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1.7.2016, 11:57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Historie i archeologie Krnova v nové knize</w:t>
      </w:r>
    </w:p>
    <w:p>
      <w:pPr/>
      <w:r>
        <w:rPr>
          <w:b w:val="1"/>
          <w:bCs w:val="1"/>
        </w:rPr>
        <w:t xml:space="preserve">Historie i archeologie Krnova v novéknize</w:t>
      </w:r>
    </w:p>
    <w:p>
      <w:pPr/>
      <w:r>
        <w:rPr/>
        <w:t xml:space="preserve">Národnípamátkový ústav v Ostravě vydal další skvost. Po úspěšné knize opavskéhradby jde o odbornou publikaci Krnov – historie, archeologie. </w:t>
      </w:r>
    </w:p>
    <w:p>
      <w:pPr/>
      <w:r>
        <w:rPr/>
        <w:t xml:space="preserve">Knihapřináší zásadní poznatky, které v posledních letech přinesly archeologickévýzkumy v Krnově a zároveň je katalogem k výstavě prezentovanév krnovské synagoze. Právě tady byla na vernisáži slavnostně pokřtěna.</w:t>
      </w:r>
    </w:p>
    <w:p>
      <w:pPr/>
      <w:r>
        <w:rPr/>
        <w:t xml:space="preserve">MarkétaKouřilová, kurátorka výstavy: „Jedná se prakticky o jednu z prvníchpublikací, která se zabývá komplexními dějinami středověkého a ranně novověkéhoKrnova. Myslím si, že je po ní poptávka právě z tohoto důvodu.“</w:t>
      </w:r>
    </w:p>
    <w:p>
      <w:pPr/>
      <w:r>
        <w:rPr/>
        <w:t xml:space="preserve">MichalZezula, ředitel NPÚ Ostrava: „Na výstavě je prezentována celá řada témat, kekterým promlouvají výrazně právě archeologické prameny. Jedná se například ovývoj městské fortifikace, sakrálních areálů a objektů jako hlavních dominantměsta, ale také třeba o tom, jak ve středověku vypadala veřejná prostranství akomunikace a jaké předměty hmotné kultury se k ní přímo vážou.“</w:t>
      </w:r>
    </w:p>
    <w:p>
      <w:pPr/>
      <w:r>
        <w:rPr/>
        <w:t xml:space="preserve">Lidéna výstavě zjistí mimo jiné to, že Krnov patřil k několika městům s kamennýmihradbami vystavěnými už před koncem 13. století.</w:t>
      </w:r>
    </w:p>
    <w:p>
      <w:pPr/>
      <w:r>
        <w:rPr/>
        <w:t xml:space="preserve">JanStejskal, správce krnovské synagogy: „Pro nás je zajímavý fenomén, žev době, kdy v Americe ještě běhali indiáni, tak tady už byly stavby napevně založeném kamenném základu, byly tady odvodňovací kanalizační systémy,bylo to prostě fungující město se vším všudy.“</w:t>
      </w:r>
    </w:p>
    <w:p>
      <w:pPr/>
      <w:r>
        <w:rPr/>
        <w:t xml:space="preserve">ĽubicaMezerová, historička Muzea Bruntál: „Jsem nadšená, protože konečně jsou vidětvýsledky archeologického průzkumu, který dělá národní památkový ústavv Krnově, a že člověk, který sem přijde a třeba by ani Krnov neznal, takzjistí, jak starobylý je a jak se celkem značně dochoval.“</w:t>
      </w:r>
    </w:p>
    <w:p>
      <w:pPr/>
      <w:r>
        <w:rPr/>
        <w:t xml:space="preserve">PavelRapušák, předseda Klubu za starý Bruntál: „No, co mě zaujalo, tady ty šutryškaredý, to jsou tufity původu vulkanického, takže když najdu nějaký kousek,jsem vždy velice potěšenej, protože to sbírám.“ </w:t>
      </w:r>
    </w:p>
    <w:p>
      <w:pPr/>
      <w:r>
        <w:rPr/>
        <w:t xml:space="preserve">Výstavabude v krnovské synagoze k vidění do konce září. Na konci července sepřesune i do ulic města, kde bude vystaveno 5 venkovních panelů prezentujícíchprávě archeologické výzkumy na těch kterých místech.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04786/historie-i-archeologie-krnova-v-nove-kn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2026-05-04T11:11:16+02:00</dcterms:created>
  <dcterms:modified xsi:type="dcterms:W3CDTF">2026-05-04T11:11:16+02:00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