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5.7.2016, 20:58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zateplí domy s pečovatelskou službou</w:t>
      </w:r>
    </w:p>
    <w:p>
      <w:pPr/>
      <w:r>
        <w:rPr/>
        <w:t xml:space="preserve">Během uplynulých let nechalo město zateplit budovy základních a mateřských škol a nyní přistupuje k zateplování dalších objektů ve svém vlastnictví, aby povýšilo komfort uživatelů a zároveň snížilo energetickou náročnost budov. S úsporou energie do budoucna mohou počítat v bytových domech na ulicích Sadová a 17. listopadu, kde žijí senioři v domech s pečovatelskou službou, a také dům s číslem popisným 799 na ulici Československé armády.</w:t>
      </w:r>
    </w:p>
    <w:p>
      <w:pPr/>
      <w:r>
        <w:rPr/>
        <w:t xml:space="preserve">Jiří Kajzar (Naše město F-M), náměstek primátora města Frýdku-Místku: “Jedná se o rozsáhlou investici, kdy se bude zateplovat fasáda, přibude nový výtah, budou se řešit balkony atd. Celkově by se mělo zlepšit prostředí pro nájemníky, kteří už dlouho volají po této opravě, ale nám se podařilo zajistit potřebný objem finančních prostředků na toto zateplení a celkovou rekonstrukci teprve v minulém roce.”</w:t>
      </w:r>
    </w:p>
    <w:p>
      <w:pPr/>
      <w:r>
        <w:rPr/>
        <w:t xml:space="preserve">Podle plánu by se s pracemi mohlo začít v polovině srpna, město ale ještě musí vyřešit jednu komplikaci.</w:t>
      </w:r>
    </w:p>
    <w:p>
      <w:pPr/>
      <w:r>
        <w:rPr/>
        <w:t xml:space="preserve">Jiří Kajzar (Naše město F-M), náměstek primátora města Frýdku-Místku: “Máme problém s ministerstvem pro místní rozvoj, které nám celou akci trochu brzdí tím, že neustále mění dotační podmínky. Jakmile se tento problém vyřeší, okamžitě zahájíme výběrové řízení na dodavatele stavby. Předpokládáme, že nebudou žádné komlipkace, takže domy stihneme zateplit do konce letošního roku. Chceme, aby celková investice byla realizovaná v klidu a v pohodě a aby nájemníci nemuseli strávit další zimu v nezatepleném domě.”</w:t>
      </w:r>
    </w:p>
    <w:p>
      <w:pPr/>
      <w:r>
        <w:rPr/>
        <w:t xml:space="preserve">Na ulici 17. listopadu se dočká zateplení fasád, nových oken, nových vstupních dveří a dalších prvků hned sto malometrážních bytových jednotek ve dvou samostatně stojících domech. Náklady se pohybuji zhruba okolo 30 milionů korun, které by měly být až ze třetiny financovány z Integrovaného regionálního operačního programu. Podobný projekt je nachystán k realizaci také u seskupení čtyř bloků bytových domů na ulici Sadová. Zateplení jedenáctipodlažního bytového domu na ulici Československé armády si vyžádá přes 18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830/mesto-fm-zatepli-domy-s-pecovatelskou-sluz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2026-04-30T06:15:08+02:00</dcterms:created>
  <dcterms:modified xsi:type="dcterms:W3CDTF">2026-04-30T06:15:08+02:00</dcterms:modified>
</cp:coreProperties>
</file>

<file path=docProps/custom.xml><?xml version="1.0" encoding="utf-8"?>
<Properties xmlns="http://schemas.openxmlformats.org/officeDocument/2006/custom-properties" xmlns:vt="http://schemas.openxmlformats.org/officeDocument/2006/docPropsVTypes"/>
</file>