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Vloupal se do restaurace, policie teď po něm pátrá</w:t>
      </w:r>
    </w:p>
    <w:p>
      <w:pPr/>
      <w:r>
        <w:rPr/>
        <w:t xml:space="preserve">Vše začalo krádeží kola, které bylo uzamčeno k plotu u Domu PZKO v centru obce. To ale zatím neznámému zloději nestačilo, po obhlídce terénu se rozhodl, že navštíví Stonavskou restauraci. Ta ale byla už v té době uzavřena. Nikde nikdo, šel na věc.</w:t>
      </w:r>
    </w:p>
    <w:p>
      <w:pPr/>
      <w:r>
        <w:rPr/>
        <w:t xml:space="preserve">Zlatuše Viačková, mluvčí PČR Karviná: „Pachatel po rozbití okna vlezl do kuchyně a odtud se dostal do restaurace. Uvnitř odcizil cigarety a finanční hotovost.“</w:t>
      </w:r>
    </w:p>
    <w:p>
      <w:pPr/>
      <w:r>
        <w:rPr/>
        <w:t xml:space="preserve">Navíc si z restaurace odnesl faktury a další účetní doklady, pro něj zcela bezvýznamné.</w:t>
      </w:r>
    </w:p>
    <w:p>
      <w:pPr/>
      <w:r>
        <w:rPr/>
        <w:t xml:space="preserve">Vojtěch Legindi, provozovatel Stonavské restaurace: „Nevím jestli to byl od něj nějaký tah, aby nezanechal třeba otisky prstů, ale je to pro něj bezvýznamné. Akorát nám přidělal starosti a práci navíc.“</w:t>
      </w:r>
    </w:p>
    <w:p>
      <w:pPr/>
      <w:r>
        <w:rPr/>
        <w:t xml:space="preserve">Díky kamerovému systému, který je ve Stonavě nainstalován, je pohyb pachatele důkladně zaznamenán. Přestože jel tzv. noční režim a zloději není vidět jasně do tváře, identifikovat se ho může podařit například podle držení těla.</w:t>
      </w:r>
    </w:p>
    <w:p>
      <w:pPr/>
      <w:r>
        <w:rPr/>
        <w:t xml:space="preserve">Zlatuše Viačková, mluvčí PČR Karviná: „Získali jsme kamerový záznam, na kterém máme zachycen pohyb pachatele. Máme za to, že neznámého mohou lidé poznat podle jeho chůze, držení těla nebo pohybů. Veškeré informace, které by vedly k identifikaci neznámého pachatele přijme kterákoliv policejní služebna. Lidé mohou také volat na bezplatnou linku 158.“</w:t>
      </w:r>
    </w:p>
    <w:p>
      <w:pPr/>
      <w:r>
        <w:rPr/>
        <w:t xml:space="preserve">V případě dopadení a prokázáni viny hrozí zloději až tříleté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840/vloupal-se-do-restaurace-policie-ted-po-nem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2026-05-22T13:44:36+02:00</dcterms:created>
  <dcterms:modified xsi:type="dcterms:W3CDTF">2026-05-22T13:44:36+02:00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