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7.7.2016, 19:07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Krnovské památky jsou letním cílem turistů</w:t>
      </w:r>
    </w:p>
    <w:p>
      <w:pPr/>
      <w:r>
        <w:rPr>
          <w:b w:val="1"/>
          <w:bCs w:val="1"/>
        </w:rPr>
        <w:t xml:space="preserve">Krnovské památky jsou letnímcílem turistů</w:t>
      </w:r>
    </w:p>
    <w:p>
      <w:pPr/>
      <w:r>
        <w:rPr/>
        <w:t xml:space="preserve">Krnovláká stále víc turistů. Loni tady zavítalo přes 45 tisíc lidí. Je to o 10 tisícvíce než rok předtím. </w:t>
      </w:r>
    </w:p>
    <w:p>
      <w:pPr/>
      <w:r>
        <w:rPr/>
        <w:t xml:space="preserve">Zatímto vypadá, že se vydaří i letošní sezóna.Jen do infocentra zavítá v průměru 200 turistů za den. Krnov mátotiž co nabídnout.</w:t>
      </w:r>
    </w:p>
    <w:p>
      <w:pPr/>
      <w:r>
        <w:rPr/>
        <w:t xml:space="preserve">JanKrkoška (ANO 2011), místostarosta Krnova: „Krnov nabízí historické centrum, kdelidé můžou vidět radniční věž, dále zámek, kousek od centra můžou lidé zavítatna kopec Cvilín, kde je úžasný kostel a také rozhledna, dále se můžou podívatna zříceninu hradu Šelenburg. Krnov také pro turisty nabízí audioprůvodce, kdeturista může jednak zjistit, ale také slyšet veškeré informace o dvanáctimístech, kde je nějakým způsobem kultura a historie Krnova.“</w:t>
      </w:r>
    </w:p>
    <w:p>
      <w:pPr/>
      <w:r>
        <w:rPr/>
        <w:t xml:space="preserve">Lidési mohou objednat i průvodce, který je provede všemi památkami. Jednouz nich je i kostel svatého Martina. Z jeho věže, stejně jakoz věže radnice uvidíte všechny krásy historického centra a okolí.</w:t>
      </w:r>
    </w:p>
    <w:p>
      <w:pPr/>
      <w:r>
        <w:rPr/>
        <w:t xml:space="preserve">ZuzanaPavlusová, průvodkyně a pracovnice infocentra: „První zmínka o kostele seobjevuje někde tak před 700 lety, počátky kostela ty spadají do té prvnípoloviny 14. století, kdy byl kostel postaven, nebo ten základ v gotickémslohu a postupně rozšiřován, což je vidět i na těch věžích, že první bylapostavena ta jižní, ta pravá a později ta s tím ochozem.“</w:t>
      </w:r>
    </w:p>
    <w:p>
      <w:pPr/>
      <w:r>
        <w:rPr/>
        <w:t xml:space="preserve">Hnednaproti kostela najdete další památku – Švédskou zeď, která s ním bylakdysi spojena knížecí chodbou. Název dostala podle švédů. kteří jiv průběhu třicetileté války obléhali.</w:t>
      </w:r>
    </w:p>
    <w:p>
      <w:pPr/>
      <w:r>
        <w:rPr/>
        <w:t xml:space="preserve">ZuzanaPavlusová, průvodkyně a pracovnice infocentra: „Traduje se tady, že někdyv průběhu toho 20. století chtěli tu švédskou zeď srovnat se zemí, alenakonec to neprošlo, protože ona schovávala hezky takové ty kůlničky odmístních obyvatel. Jestli je to úplně pravda, to nevím. Ale je to takovázajímavost, říkáme to vždycky na prohlídkách.“</w:t>
      </w:r>
    </w:p>
    <w:p>
      <w:pPr/>
      <w:r>
        <w:rPr/>
        <w:t xml:space="preserve">Švédská zeď je jediným dochovalým pozůstatkem bývalýchměstských hradeb. Památkou je ipoliklinika, slezský dům nebo měšťanské domy. Vůbec nejvíce turistů míří narozhlednu a kostel na Cvilíně a do historického centra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4845/krnovske-pamatky-jsou-letnim-cilem-tur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2026-05-18T00:51:15+02:00</dcterms:created>
  <dcterms:modified xsi:type="dcterms:W3CDTF">2026-05-18T00:51:15+02:00</dcterms:modified>
</cp:coreProperties>
</file>

<file path=docProps/custom.xml><?xml version="1.0" encoding="utf-8"?>
<Properties xmlns="http://schemas.openxmlformats.org/officeDocument/2006/custom-properties" xmlns:vt="http://schemas.openxmlformats.org/officeDocument/2006/docPropsVTypes"/>
</file>