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9.7.2016, 10:04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Sochy nevidomé autorky ožily v zámku</w:t>
      </w:r>
    </w:p>
    <w:p>
      <w:pPr/>
      <w:r>
        <w:rPr/>
        <w:t xml:space="preserve">Získala si obdiv jako sochařka, přestože tvoří poslepu. Marianna Machalová-Jánošíková, původem Slovenka žijící ve Valašském Meziříčí, nyní vystavuje svá díla v Žerotínského zámku. Prostřednictvím tvorby umožňuje divákovi pohled do své „třinácté komnaty”.</w:t>
      </w:r>
    </w:p>
    <w:p>
      <w:pPr/>
      <w:r>
        <w:rPr/>
        <w:t xml:space="preserve">Marianna Machalová Jánošíková, sochařka  </w:t>
      </w:r>
    </w:p>
    <w:p>
      <w:pPr/>
      <w:r>
        <w:rPr/>
        <w:t xml:space="preserve">“Když jsme k vůli nemoci přestala vidět, tak jsem v rámci takové nudy doma, že jsem nevěděla, co bude, tak jsem zkoušela něco tvořit,”  </w:t>
      </w:r>
    </w:p>
    <w:p>
      <w:pPr/>
      <w:r>
        <w:rPr/>
        <w:t xml:space="preserve">Od té doby nechává už přes dvacet let své představy prostřednictvím hlíny ožívat dennodenně. </w:t>
      </w:r>
    </w:p>
    <w:p>
      <w:pPr/>
      <w:r>
        <w:rPr/>
        <w:t xml:space="preserve">Marianna Machalová Jánošíková, sochařka  </w:t>
      </w:r>
    </w:p>
    <w:p>
      <w:pPr/>
      <w:r>
        <w:rPr/>
        <w:t xml:space="preserve">“Tvořím sochy vždy podle toho, co právě v životě momentálně řeším, takže je to takový pomyslný deník. Ale většinou tvořím pozitivní věci,”  </w:t>
      </w:r>
    </w:p>
    <w:p>
      <w:pPr/>
      <w:r>
        <w:rPr/>
        <w:t xml:space="preserve">Při konečné úpravě soch jí nahrazují oči konzultace s manželem a teď také s šestiletou dcerou Eliškou.  </w:t>
      </w:r>
    </w:p>
    <w:p>
      <w:pPr/>
      <w:r>
        <w:rPr/>
        <w:t xml:space="preserve">Marianna Machalová Jánošíková, sochařka  </w:t>
      </w:r>
    </w:p>
    <w:p>
      <w:pPr/>
      <w:r>
        <w:rPr/>
        <w:t xml:space="preserve">”Ona je ten spontánní pozorovatel, který mi řekne, mami, ona se opravdu usmívá nebo je smutná nebo se raduje,” </w:t>
      </w:r>
    </w:p>
    <w:p>
      <w:pPr/>
      <w:r>
        <w:rPr/>
        <w:t xml:space="preserve">To, že sochy této autorky jsou plné života, jako by dokumentovaly i jejich živé kopie, které provázely slavnostní vernisáž.  </w:t>
      </w:r>
    </w:p>
    <w:p>
      <w:pPr/>
      <w:r>
        <w:rPr/>
        <w:t xml:space="preserve">Pavlína Rendlová, autorka živých soch </w:t>
      </w:r>
    </w:p>
    <w:p>
      <w:pPr/>
      <w:r>
        <w:rPr/>
        <w:t xml:space="preserve">”Jsou to pocity žen, které můžeme každá ztvárnit po svém, Marianka v hlíně a v bronzu a já ve vlasech, v oblečení a v make-upu,” </w:t>
      </w:r>
    </w:p>
    <w:p>
      <w:pPr/>
      <w:r>
        <w:rPr/>
        <w:t xml:space="preserve">Výstava s názvem Nevídáno potrvá v Žerotínském zámku téměř do konce září.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4868/sochy-nevidome-autorky-ozily-v-zam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2026-07-29T01:31:01+02:00</dcterms:created>
  <dcterms:modified xsi:type="dcterms:W3CDTF">2026-07-29T01:31:01+02:00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