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14.7.2016, 08:08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prezident přijel do města před 70 lety </w:t>
      </w:r>
    </w:p>
    <w:p>
      <w:pPr/>
      <w:r>
        <w:rPr/>
        <w:t xml:space="preserve">První známou nejvyšší státnickou osobností, která toto město navštívila, byl v roce 1787 císař Josef II. Edvard Beneš byl prvním československým prezidentem, jež ve městě pobýval, a to před 70 léty 17. července.</w:t>
      </w:r>
    </w:p>
    <w:p>
      <w:pPr/>
      <w:r>
        <w:rPr/>
        <w:t xml:space="preserve">Radek Polách, historik Muzea Novojičínska</w:t>
      </w:r>
    </w:p>
    <w:p>
      <w:pPr/>
      <w:r>
        <w:rPr/>
        <w:t xml:space="preserve">“V průběhu existence našeho města do něj zavítalo několik významných osobností ze zahraničí, ať už to byli králové, carové a další hlavy států, ale vlastní přijela až v roce 1946,” </w:t>
      </w:r>
    </w:p>
    <w:p>
      <w:pPr/>
      <w:r>
        <w:rPr/>
        <w:t xml:space="preserve">Do Nového Jičína vstoupil Edvard Beneš po silnici vedoucí kolem Španělské kaple, kde mu zahrála městská hudba. Odtud směřoval na náměstí a později na radnici. </w:t>
      </w:r>
    </w:p>
    <w:p>
      <w:pPr/>
      <w:r>
        <w:rPr/>
        <w:t xml:space="preserve">Radek Polách, historik Muzea Novojičínska</w:t>
      </w:r>
    </w:p>
    <w:p>
      <w:pPr/>
      <w:r>
        <w:rPr/>
        <w:t xml:space="preserve">“Zde byl přivítám tehdejším předsedou okresního národního výboru Františkem Rozehnalem, dostala se mu ta čest, že mu bylo uděleno čestné občanství. Přijal také několik vzácných darů, jeden z nich se nachází ve sbírkách našeho muzea, je to jeho osobní klobouk, který byl vyroben v Hückelově továrně, tehdy rodící se firmě Tonak,”  </w:t>
      </w:r>
    </w:p>
    <w:p>
      <w:pPr/>
      <w:r>
        <w:rPr/>
        <w:t xml:space="preserve">Spolu s prezidentem přicestovala jeho manželka Hana a doprovázel jej také tehdejší ministr obrany generál Ludík Svoboda, tedy pozdější prezident. </w:t>
      </w:r>
    </w:p>
    <w:p>
      <w:pPr/>
      <w:r>
        <w:rPr/>
        <w:t xml:space="preserve">Radek Polách, historik Muzea Novojičínska</w:t>
      </w:r>
    </w:p>
    <w:p>
      <w:pPr/>
      <w:r>
        <w:rPr/>
        <w:t xml:space="preserve">“Takže lze toto datum 17. července 1946 pokládat jako dvojnásobnou prezidentskou návštěvu našeho města,”  </w:t>
      </w:r>
    </w:p>
    <w:p>
      <w:pPr/>
      <w:r>
        <w:rPr/>
        <w:t xml:space="preserve">Na novojičínském náměstí svého poválečného prezidenta přivítaly davy jásajících obyvatel. Návštěvu přesto provázela určitá bezpečnostní opatření. </w:t>
      </w:r>
    </w:p>
    <w:p>
      <w:pPr/>
      <w:r>
        <w:rPr/>
        <w:t xml:space="preserve">Radek Polách, historik Muzea Novojičínska</w:t>
      </w:r>
    </w:p>
    <w:p>
      <w:pPr/>
      <w:r>
        <w:rPr/>
        <w:t xml:space="preserve">“V té době docházelo k odsunu německého obyvatelstva a všichni Němci, kteří ještě tehdy byli ve městě, měli celý den zákaz vycházení,” </w:t>
      </w:r>
    </w:p>
    <w:p>
      <w:pPr/>
      <w:r>
        <w:rPr/>
        <w:t xml:space="preserve">Poprvé se o možnosti návštěvy Edvarda Beneše v Novém Jičíně hovořilo už v květnu roku 1945. </w:t>
      </w:r>
    </w:p>
    <w:p>
      <w:pPr/>
      <w:r>
        <w:rPr/>
        <w:t xml:space="preserve">Radek Polách, historik Muzea Novojičínska</w:t>
      </w:r>
    </w:p>
    <w:p>
      <w:pPr/>
      <w:r>
        <w:rPr/>
        <w:t xml:space="preserve">“Kdy na slavnostní schůzi okresního národního výboru tehdejší předseda Arnošt Leipert pohovořil o Edvardu Benešovi, o jejich společných kořenech v rodných Kožlanech,” </w:t>
      </w:r>
    </w:p>
    <w:p>
      <w:pPr/>
      <w:r>
        <w:rPr/>
        <w:t xml:space="preserve">Na závěr jen připomeňme, že Edvard Beneš zastával prezidentský úřad do června roku 1948.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898/prvni-prezident-prijel-do-mesta-pred-70-lety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2026-09-23T20:46:26+02:00</dcterms:created>
  <dcterms:modified xsi:type="dcterms:W3CDTF">2026-09-23T20:46:26+02:00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