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vystavují tvorbu z PET lahví</w:t>
      </w:r>
    </w:p>
    <w:p>
      <w:pPr/>
      <w:r>
        <w:rPr/>
        <w:t xml:space="preserve">Obrazy, šperky i nejrůznější objekty vyrobené z plastového materiálu zdobí v těchto dnech prostor Střediska hudby a umění regionální knihovny v Karviné-Fryštátě. Svá nevšední díla tady vystavuje výtvarnice Renáta Filipová.</w:t>
      </w:r>
    </w:p>
    <w:p>
      <w:pPr/>
      <w:r>
        <w:rPr/>
        <w:t xml:space="preserve">Renata Filipová, výtvarnice: “Plast je a vždycky byl jen vedlejší záležitost, takové moje hraní si.”</w:t>
      </w:r>
    </w:p>
    <w:p>
      <w:pPr/>
      <w:r>
        <w:rPr/>
        <w:t xml:space="preserve">Poprvé díla z PET lahví vystavila Renáta Filipová už v roce 1999 v Českém Těšíně, následovala výstava v Karviné a dokonce v Praze, v Národní galerii. Tam návštěvníky i ostatní výtvarníky zaujala tato šachovnice. Časově nenáročnější bylo zhotovení tohoto objektu ve tvaru koule. </w:t>
      </w:r>
    </w:p>
    <w:p>
      <w:pPr/>
      <w:r>
        <w:rPr/>
        <w:t xml:space="preserve">Renata Filipová, výtvarnice: “Byl vyroben celý z 280 PET lahví, které byly stříhány na milimetr a půl proužky a pak se to háčkovalo.”</w:t>
      </w:r>
    </w:p>
    <w:p>
      <w:pPr/>
      <w:r>
        <w:rPr/>
        <w:t xml:space="preserve">Inspiraci tady najdou hlavně rodiny s dětmi. Díky fantazii a šikovnosti mohou vzniknout podobná díla i u vás doma. K výrobě je nutné pouze lepidlo, nůžky, případně svíčka na opalování.</w:t>
      </w:r>
    </w:p>
    <w:p>
      <w:pPr/>
      <w:r>
        <w:rPr/>
        <w:t xml:space="preserve">Denisa Machů, knihovnice: “Srdečně zveme do 19. srpna 2016. Rozhodně je to příležitost, která se už nebude opakovat.”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992/v-karvine-vystavuji-tvorbu-z-pet-lah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2026-06-25T06:58:57+02:00</dcterms:created>
  <dcterms:modified xsi:type="dcterms:W3CDTF">2026-06-25T06:58:57+02:00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