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kanalizaci stále nejsou napojeni všichni</w:t>
      </w:r>
    </w:p>
    <w:p>
      <w:pPr/>
      <w:r>
        <w:rPr/>
        <w:t xml:space="preserve">Na podzim loňského roku skončilo budování městské kanalizace, od té doby mohli lidé své nemovitosti na síť připojit. V tuto chvíli je stále nepřipojena třetina z nich. Úředníci proto budou chtít vidět, jakým způsobem zbylá třetina likviduje svůj odpad. A mohou přitom padat i pokuty.</w:t>
      </w:r>
    </w:p>
    <w:p>
      <w:pPr/>
      <w:r>
        <w:rPr/>
        <w:t xml:space="preserve">Ty se mohou vyšplhat až do padesáti tisíc korun. Úředníci by ale k této variantě přistupovali jen neradi. Podle nich je napojení na kanalizaci nejekologičtější a nejekonomičtější způsob, jak nakládat s odpady a měli by ji proto zvážit všichni majitelé domů, který se to týká. </w:t>
      </w:r>
    </w:p>
    <w:p>
      <w:pPr/>
      <w:r>
        <w:rPr/>
        <w:t xml:space="preserve">Ti, kteří ještě nejsou na novou kanalizační síť napojeni by měli urychleně zajít na odbor investic Městského úřadu, kde dostanou informace, jak postupovat. Mohou ale také na odbor výstavby a životního prostředí. Úředníci už bijí na poplach, na konci roku už bude opravdu pozdě. Pak budou ti, kteří nemají své odpadní odtoky vyřešeny v souladu se zákonem, zřejmě pokutováni.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21/na-kanalizaci-stale-nejsou-napojen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2026-05-08T19:29:11+02:00</dcterms:created>
  <dcterms:modified xsi:type="dcterms:W3CDTF">2026-05-08T19:29:11+02:00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