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na táborech SVČ Fokus</w:t>
      </w:r>
    </w:p>
    <w:p>
      <w:pPr/>
      <w:r>
        <w:rPr/>
        <w:t xml:space="preserve">Středisko volného času Fokus zabaví během prázdnin více než pět stovek dětí, které se účastní 7 pobytových a 9 příměstských táborů.</w:t>
      </w:r>
    </w:p>
    <w:p>
      <w:pPr/>
      <w:r>
        <w:rPr/>
        <w:t xml:space="preserve">Martin Jakůbek, ředitel SVČ Fokus</w:t>
      </w:r>
    </w:p>
    <w:p>
      <w:pPr/>
      <w:r>
        <w:rPr/>
        <w:t xml:space="preserve">Na prvním pobytovém táboře “Na stopě” se 54 malých detektivů vydalo po stopách zločinu. Tématem dalšího byla kouzla.</w:t>
      </w:r>
    </w:p>
    <w:p>
      <w:pPr/>
      <w:r>
        <w:rPr/>
        <w:t xml:space="preserve">Martin Jakůbek, ředitel SVČ Fokus</w:t>
      </w:r>
    </w:p>
    <w:p>
      <w:pPr/>
      <w:r>
        <w:rPr/>
        <w:t xml:space="preserve">V těchto dnech probíhají aktuálně tři sportovní tábory například ve stylu olympijských her a discgolfové soustředění. 22. srpna odjíždí další skupina dětí na výtvarný tábor pro šikuly.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5034/leto-na-taborech-svc-fo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2026-08-05T10:25:22+02:00</dcterms:created>
  <dcterms:modified xsi:type="dcterms:W3CDTF">2026-08-05T10:25:22+02:00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