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 Havířově se dočkají další opravy šaten</w:t>
      </w:r>
    </w:p>
    <w:p>
      <w:pPr/>
      <w:r>
        <w:rPr/>
        <w:t xml:space="preserve">Takto vypadají šatny malých hokejistů v Havířově. Je jasné, že podmínky jsou naprosto nevyhovující. Šatny by měly vypadat takto. Kvalitní vzduchotechnika, sociální zázemí. První etapa oprav byla na stadionu provedena před několika lety. Nyní se našly peníze i na realizaci druhé etapy.</w:t>
      </w:r>
    </w:p>
    <w:p>
      <w:pPr/>
      <w:r>
        <w:rPr/>
        <w:t xml:space="preserve">Jaroslav Mrowiec, prezident klubu AZ Havířov: “Největší problém je, že ty neopravené šatny nemají svoji vzduchotechniku, nejsou vytápěné a děti tam nemají ani sprchu ani záchody. To znamená, že pro ně vznikne úplně nové zázemí. Rekonstrukce se nebude týkat jen malých hokejistů, ale bude se to týkat i krasobruslařů, vznikne zázemí pro rozhodčí a vybudují se nové šatny pro veřejné bruslení”.</w:t>
      </w:r>
    </w:p>
    <w:p>
      <w:pPr/>
      <w:r>
        <w:rPr/>
        <w:t xml:space="preserve">Projekt počítá s až 12 milionovou investicí, jelikož se bude muset opravit i kanalizace.</w:t>
      </w:r>
    </w:p>
    <w:p>
      <w:pPr/>
      <w:r>
        <w:rPr/>
        <w:t xml:space="preserve">Karel Šlachta (ČSSD), náměstek primátora: “Myslím si, že šatny jsou v takové stavu, že by jsme v březnu měli začít stavět. Z toho důvodu, že na stadionu probíhá liga, takže nemůžeme za provozu stavět”.</w:t>
      </w:r>
    </w:p>
    <w:p>
      <w:pPr/>
      <w:r>
        <w:rPr/>
        <w:t xml:space="preserve">Celou nákladnou rekonstrukci by měly pokrýt peníze z fondu veřejně prospěšných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86/hokejiste-v-havirove-se-dockaji-dalsi-opravy-sa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