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nezvládl projetí zatáčky, spolujezdec je po smrti</w:t>
      </w:r>
    </w:p>
    <w:p>
      <w:pPr/>
      <w:r>
        <w:rPr/>
        <w:t xml:space="preserve">Osmnáctiletý řidič s čerstvě nabytým řidičským průkazem zřejmě nezvládl rychlou jízdu levotočivou zatáčkou a vyletěl přes protisměrné jízdní pruhy ze silnice, kde narazil do sloupu. Ten se po nárazu zlomil. </w:t>
      </w:r>
    </w:p>
    <w:p>
      <w:pPr/>
      <w:r>
        <w:rPr/>
        <w:t xml:space="preserve">Spolujezdec byl teprve sedmnáctiletý mladík, řidič před jízdou nepožil alkohol ani žádné drogy. Skončil s otřesem mozku a zlomenou rukou. Na místo vyrazili hasiči i záchranáři. Vzlétl také vrtulník letecké záchranné služby, který řidiče přepravil do nemocnice v Havířově. Na místě zasahovali také energetici, protože po přeražení sloupu došlo k přetržení elektrického vedení. Letos to není první nehoda na této silnici. K nehodě došlo v úseku, kde už k podobným tragediím došlo. na vině bývá vysoká rychlost v zatáčce pod táhlým klesáním poblíž Dolu Lazy ve směru od Havířova do Orlové. </w:t>
      </w:r>
    </w:p>
    <w:p>
      <w:pPr/>
      <w:r>
        <w:rPr/>
        <w:t xml:space="preserve">Například v lednu narazil řidič do autobusu plného studentů. Na následky nehody zemřel. Nedlouho poté další řidič nezvládl řízení a narazil do pilíře železničního mostu.</w:t>
      </w:r>
    </w:p>
    <w:p>
      <w:pPr/>
      <w:r>
        <w:rPr/>
        <w:t xml:space="preserve">V roce 2015 došlo na této silnici k šesti dopravním nehodám, letos do konce července zatím evidují policisté čtyři dopravní nehody.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132/ridic-nezvladl-projeti-zatacky-spolujezdec-je-po-s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2026-05-21T22:28:06+02:00</dcterms:created>
  <dcterms:modified xsi:type="dcterms:W3CDTF">2026-05-21T22:28:06+02:00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