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22.8.2016,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etapa revitalizace sídliště Dolní</w:t>
      </w:r>
    </w:p>
    <w:p>
      <w:pPr/>
      <w:r>
        <w:rPr>
          <w:b w:val="1"/>
          <w:bCs w:val="1"/>
        </w:rPr>
        <w:t xml:space="preserve">Nová etapa revitalizacesídliště Dolní</w:t>
      </w:r>
    </w:p>
    <w:p>
      <w:pPr/>
      <w:r>
        <w:rPr/>
        <w:t xml:space="preserve">Po roční přestávce věnované obnově sídliště na Květné ulici,pokračují práce na bruntálském sídlišti Dolní. Na řadě je teď tak zvaná 4.etapa revitalizace celého sídliště. </w:t>
      </w:r>
    </w:p>
    <w:p>
      <w:pPr/>
      <w:r>
        <w:rPr/>
        <w:t xml:space="preserve">V této etapě jde především o rekonstrukci tak zvanéhovnitrobloku, který tvoří ulice Uhlířská, Dělnická, Horní a Cihelní.</w:t>
      </w:r>
    </w:p>
    <w:p>
      <w:pPr/>
      <w:r>
        <w:rPr/>
        <w:t xml:space="preserve">Anketa, obyvatelé sídliště: „Budeme rádi, když nám to opravípo tolika letech.“</w:t>
      </w:r>
    </w:p>
    <w:p>
      <w:pPr/>
      <w:r>
        <w:rPr/>
        <w:t xml:space="preserve">„No já si myslím, že by to bylo potřeba. To víš, že jo. Taasfaltka, vždyť lidi zakopávali, všechno.“</w:t>
      </w:r>
    </w:p>
    <w:p>
      <w:pPr/>
      <w:r>
        <w:rPr/>
        <w:t xml:space="preserve">„Tak uvidíme, jaký bude výsledek. Zatím je to nějakýpomalejší, no.“</w:t>
      </w:r>
    </w:p>
    <w:p>
      <w:pPr/>
      <w:r>
        <w:rPr/>
        <w:t xml:space="preserve">Hlavní náplní pracíbude obnova veřejných ploch a zejména chodníků, které jsou ve špatném stavu. </w:t>
      </w:r>
    </w:p>
    <w:p>
      <w:pPr/>
      <w:r>
        <w:rPr/>
        <w:t xml:space="preserve">Jiří Ondrášek, tiskový mluvčí MěÚ Bruntál: „Budou vybudovanénové chodníky, které budou kopírovat stávající zkratky, budou obnovenakontejnerová stání, bude vybudována odpočinková plocha s malým hřištěm pronejmenší děti. Také bude vyměněn mobiliář.“</w:t>
      </w:r>
    </w:p>
    <w:p>
      <w:pPr/>
      <w:r>
        <w:rPr/>
        <w:t xml:space="preserve">K mobiliáři patří například lavičky, stojany na kola,odpadkové koše nebo koše na psí exkrementy. Obyvatelé sídliště se budou muset po dobuprobíhajících prací smířit s nepříjemnostmi a omezeními. </w:t>
      </w:r>
    </w:p>
    <w:p>
      <w:pPr/>
      <w:r>
        <w:rPr/>
        <w:t xml:space="preserve">Jiří Ondráček, tiskový mluvčí MěÚ Bruntál: „V současnédobě je to dočasně omezené parkování, je to zvýšená hlučnost a s příchodemchladnějších měsíců to bude i nepříjemnost a nepohodlí při průchodu veřejnýmiplochami v souvislosti s vlhčím počasím s dešti.“</w:t>
      </w:r>
    </w:p>
    <w:p>
      <w:pPr/>
      <w:r>
        <w:rPr/>
        <w:t xml:space="preserve">Pokud vše půjde dobře, tak by práce měly skončit zhruba zarok. Náklady na 4. etapu revitalizaci sídliště přijdou na necelých 11 milionůkorun, z toho 4 miliony bude dotace z Ministerstva pro místní rozvoj.Zbytek zaplatí město ze svého rozpočtu.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5257/nova-etapa-revitalizace-sidliste-do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2026-06-23T17:46:47+02:00</dcterms:created>
  <dcterms:modified xsi:type="dcterms:W3CDTF">2026-06-23T17:46:47+02:00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