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značili zdarma jízdní kola</w:t>
      </w:r>
    </w:p>
    <w:p>
      <w:pPr/>
      <w:r>
        <w:rPr/>
        <w:t xml:space="preserve">Hlučínštístrážníci značili zájemcům z Ludgeřovic zdarma jejichjízdní kola a pak také třeba koloběžky či skůtry. Dopravníprostředky jsou s mikrotečkou syntetické DNA  zadokumentoványa zaneseny do speciální evidence.  Je zde také jejich přesný popis ifotografie</w:t>
      </w:r>
    </w:p>
    <w:p>
      <w:pPr/>
      <w:r>
        <w:rPr/>
        <w:t xml:space="preserve">„Pakse zapisuje do té evidence i majitel kola.Jeho jméno adresa,bydliště. Je tam dále uvedeno číslo rámu, barva, velikost,“ vysvětluje strážnice Monika Kološová.</w:t>
      </w:r>
    </w:p>
    <w:p>
      <w:pPr/>
      <w:r>
        <w:rPr/>
        <w:t xml:space="preserve">Koloje pak hned na několika místech označeno syntetickou DNA. Pouhýmokem jsou tyto značky neviditelné. Strážníci k rozluštěnízáznamu pak používají speciální čtečku.</w:t>
      </w:r>
    </w:p>
    <w:p>
      <w:pPr/>
      <w:r>
        <w:rPr/>
        <w:t xml:space="preserve">„Vpřípadě, že by se kolo ztratilo či bylo ukradeno a bylo nalezenov jiné části republiky, tak pomocí mikrotečky, která jejedinečná u každého kola, podle čísla a nápisu Hlučínzjistí, komu patří,“ vysvětluje význam značení Lumír Prejd z Městské policie Hlučín.</w:t>
      </w:r>
    </w:p>
    <w:p>
      <w:pPr/>
      <w:r>
        <w:rPr/>
        <w:t xml:space="preserve">Označitsi své kolo sem přišlo 15občanů Ludgeřovic. A protože se na mnohé nedostalo, a proto chystáhlučínská městská policie ještě další termín značení, ato na 14. září. </w:t>
      </w:r>
    </w:p>
    <w:p>
      <w:pPr/>
      <w:r>
        <w:rPr/>
        <w:t xml:space="preserve">Majiteléjízdních kol nebo třeba i skútrů či koloběžek by měli mítna paměti, že samotný mikročip zloděje od krádeže neodradí.Přesto by měli mít svůj dopravní prostředek stále na očích av případě, že se od něj vzdalují,neměli by zapomenout nakvalitní zámek.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5285/straznici-znacili-zdarma-jizdni-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2026-04-15T14:34:18+02:00</dcterms:created>
  <dcterms:modified xsi:type="dcterms:W3CDTF">2026-04-15T14:34:18+02:00</dcterms:modified>
</cp:coreProperties>
</file>

<file path=docProps/custom.xml><?xml version="1.0" encoding="utf-8"?>
<Properties xmlns="http://schemas.openxmlformats.org/officeDocument/2006/custom-properties" xmlns:vt="http://schemas.openxmlformats.org/officeDocument/2006/docPropsVTypes"/>
</file>