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30.8.2016,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​Festival „Koupák“ přitáhnul 3 000 lidí</w:t>
      </w:r>
    </w:p>
    <w:p>
      <w:pPr/>
      <w:r>
        <w:rPr/>
        <w:t xml:space="preserve">Opavskéměstské koupaliště letos poprvé hostilo akci „Koupák“,která je součástí Landcape festivalu. Ten se snaží oživitzajímavé lokality ve městě a přivést lidi k tomu, aby vícevnímali veřejný prostor. V létě tedy přišlo na řadulogicky koupaliště.Krásnýareál plovárny ze 30. let minulého století se zaplnil třemi tisíci návštěvníky.Ve zdejší kavárně se mohli dozvědět  leccos o architektuře.</w:t>
      </w:r>
    </w:p>
    <w:p>
      <w:pPr/>
      <w:r>
        <w:rPr/>
        <w:t xml:space="preserve">„Tapřednáška bude zaměřena obecně na architektonickou tvorbuv prvorepublikových koupalištích," prozradil Roman Zámečník, památkář, autor publikací o zahradní architektuře.</w:t>
      </w:r>
    </w:p>
    <w:p>
      <w:pPr/>
      <w:r>
        <w:rPr/>
        <w:t xml:space="preserve">Přednáškystřídala muzika. Vystoupila také opavská kapela Naděje neboKlára Vytisková. Koncerty mohli návštěvníci sledovat třebapřímo z bazénu. A protože sem přišly i děti, bylo o něpostaráno v hracím koutku, kde bylo pořád plno.</w:t>
      </w:r>
    </w:p>
    <w:p>
      <w:pPr/>
      <w:r>
        <w:rPr>
          <w:u w:val="single"/>
        </w:rPr>
        <w:t xml:space="preserve">MartinKozelský, Hrací deskové centrum Legie: </w:t>
      </w:r>
      <w:r>
        <w:rPr/>
        <w:t xml:space="preserve">„Jevelký zájem o ty venkovní hry. Lidépřijdou, zahážou si, vyzkouší motoriku, přesnost, sílu,vzdálenost.</w:t>
      </w:r>
    </w:p>
    <w:p>
      <w:pPr/>
      <w:r>
        <w:rPr/>
        <w:t xml:space="preserve">Instalacipro tuto příležitost zde vytvořil také sochař Kurt Gebauer.Nazval ji Matice Země.</w:t>
      </w:r>
    </w:p>
    <w:p>
      <w:pPr/>
      <w:r>
        <w:rPr/>
        <w:t xml:space="preserve">„Jeto vlastně kovová konstrukce vycpaná slámou a stříká to vodu z prsou. My jsme to chtělitady zapálit, ale to nám nedovolili," vysvětlil autor.</w:t>
      </w:r>
    </w:p>
    <w:p>
      <w:pPr/>
      <w:r>
        <w:rPr/>
        <w:t xml:space="preserve">Ato bylo dobře, protože sluníčko se opravdu činilo a většívedro už by snad nikdo nesnesl. Organizátoři mohli být spokojeni.</w:t>
      </w:r>
    </w:p>
    <w:p>
      <w:pPr/>
      <w:r>
        <w:rPr>
          <w:u w:val="single"/>
        </w:rPr>
        <w:t xml:space="preserve">MagdalenaHájková, Magistrát Opava: </w:t>
      </w:r>
      <w:r>
        <w:rPr/>
        <w:t xml:space="preserve">„Myslímsi, že se to povedlo stoprocentně. Lidé jsou tady od rána, kdytady bylo spoustu aktivit pro děti. Je vidět, že je těší i topěkné počasí. Je to takový pěkný závěr léta.“</w:t>
      </w:r>
    </w:p>
    <w:p>
      <w:pPr/>
      <w:r>
        <w:rPr/>
        <w:t xml:space="preserve">Ato doslova. Ikdyž astronomické léto stále trvá, byl „Koupák“ bylposlední akcí Opavského kulturního léta, které každoročnědoplňuje čas prázdnin.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347/festival-koupak-pritahnul-3-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2026-05-24T03:59:35+02:00</dcterms:created>
  <dcterms:modified xsi:type="dcterms:W3CDTF">2026-05-24T03:59:35+02:00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