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ukazuje nejstarší stavební plány Nového Jičína</w:t>
      </w:r>
    </w:p>
    <w:p>
      <w:pPr/>
      <w:r>
        <w:rPr/>
        <w:t xml:space="preserve">Autorskému kolektivu výstavy Architekti a stavitelé Nového Jičína se podařilo zkompletovat  </w:t>
      </w:r>
    </w:p>
    <w:p>
      <w:pPr/>
      <w:r>
        <w:rPr/>
        <w:t xml:space="preserve">jedinečné materiály, které mapují stavební vývoj města od jeho prvopočátků. </w:t>
      </w:r>
    </w:p>
    <w:p>
      <w:pPr/>
      <w:r>
        <w:rPr/>
        <w:t xml:space="preserve">“Je zde prezentováno neskutečné množství staveb, architektonických fotografií a plánů. Souběžně s tím je představeno na 111 architektů a stavitelů, kteří se výrazně zapsali do vývoje a historie města,” uvedl Radek Polách, historik Muzea Novojičínska, spoluautor výstavy. </w:t>
      </w:r>
    </w:p>
    <w:p>
      <w:pPr/>
      <w:r>
        <w:rPr/>
        <w:t xml:space="preserve">“Určitě bych rád zmínil stavitele Hugo Bluma, jeho považuji za jednoho z největších novojičínských stavitelů všech staletí,” doplnil další z autorů výstavy, Jaroslav Zezulčík, historik Muzea Novojičínska.</w:t>
      </w:r>
    </w:p>
    <w:p>
      <w:pPr/>
      <w:r>
        <w:rPr/>
        <w:t xml:space="preserve">Expozice také připomíná další tři architekty, kteří se v Novém Jičíně narodili, nicméně tu po sobě nezanechali žádnou stopu. Jedním z nich je Max Czeike, který působil ve slovinském Mariboru. </w:t>
      </w:r>
    </w:p>
    <w:p>
      <w:pPr/>
      <w:r>
        <w:rPr/>
        <w:t xml:space="preserve">“Tady je jeho vila na výstavě a pak vila, kterou vystavěl pro starostu Maribora. Pak to bylo koupaliště,pak to byla městská kavárna, v ní je dnes akvárium,” připomněla Eva Dvořáková, historička, Maribor (Slovinsko). </w:t>
      </w:r>
    </w:p>
    <w:p>
      <w:pPr/>
      <w:r>
        <w:rPr/>
        <w:t xml:space="preserve">Zajímavostí výstavy je také vydaný katalog, de facto kniha, která obsahuje veškeré vystavené materiály.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459/vystava-ukazuje-nejstarsi-stavebni-plan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2026-08-05T08:08:19+02:00</dcterms:created>
  <dcterms:modified xsi:type="dcterms:W3CDTF">2026-08-05T08:08:19+02:00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