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16.9.2016,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turnaj dívčího basketbalu v Bruntále</w:t>
      </w:r>
    </w:p>
    <w:p>
      <w:pPr/>
      <w:r>
        <w:rPr>
          <w:b w:val="1"/>
          <w:bCs w:val="1"/>
        </w:rPr>
        <w:t xml:space="preserve">Mezinárodní turnaj dívčíhobasketbalu v Bruntále</w:t>
      </w:r>
    </w:p>
    <w:p>
      <w:pPr/>
      <w:r>
        <w:rPr/>
        <w:t xml:space="preserve">Basketbalovásezóna právě začíná. Přípravu prestižním mezinárodním turnajem zahájily takéúspěšné bruntálské basketbalistky.</w:t>
      </w:r>
    </w:p>
    <w:p>
      <w:pPr/>
      <w:r>
        <w:rPr/>
        <w:t xml:space="preserve">Otom, že bruntálské basketbalistky start sezóny berou velmi vážně, svědčí i kvalitnímezinárodní účast. </w:t>
      </w:r>
    </w:p>
    <w:p>
      <w:pPr/>
      <w:r>
        <w:rPr/>
        <w:t xml:space="preserve">DalimilMorys, ředitel turnaje: „Máme tady týmy z Rakouska, z Polska, zeSlovenska a vlastně z Bruntálu, vypadá to, že před posledním zápasem už sevítězem stala Bochnia z Polska. Je vidět na děvčatech, na některýchtýmech, že už jsou po celkové přípravě, některé týmy teprve tu přípravu začaly,protože jim soutěže začínají později, úroveň je velice dobrá.“</w:t>
      </w:r>
    </w:p>
    <w:p>
      <w:pPr/>
      <w:r>
        <w:rPr/>
        <w:t xml:space="preserve">Výkonyvšech týmů byly vzácně velmi vyrovnané a zápasy končily vždy s minimálnímirozdíly. O to byly také dramatičtější.</w:t>
      </w:r>
    </w:p>
    <w:p>
      <w:pPr/>
      <w:r>
        <w:rPr/>
        <w:t xml:space="preserve">SandraBarnetová, basketbalistka z Bruntálu, Ostrava: „Holky hrajou dobře, akorátby mohly zlepšit tak trochu tu obranu ale jinak se jim docela daří.“</w:t>
      </w:r>
    </w:p>
    <w:p>
      <w:pPr/>
      <w:r>
        <w:rPr/>
        <w:t xml:space="preserve">DobromilaBalušková, asistentka trenéra: „Výkony jednotlivých družstev jsou vyrovnané,holky hrajou perfektně, všechny týmy se snaží, makají naplno, supr.“</w:t>
      </w:r>
    </w:p>
    <w:p>
      <w:pPr/>
      <w:r>
        <w:rPr/>
        <w:t xml:space="preserve">VeronikaBalušková, bruntálská basketbalistka: „Hrálo se nám dobře, je dobře, ženehrajeme jenom z českýma týmama, že poznáme jak hrajou v zahraničí.A co bysme měli zlepšit? Obranu si myslím, že máme docela dobrou, akorát bysmeměli tu razanci, sílu a rychlost zlepšit.“</w:t>
      </w:r>
    </w:p>
    <w:p>
      <w:pPr/>
      <w:r>
        <w:rPr/>
        <w:t xml:space="preserve">Poděkováníředitele závodu pak patří nejen týmům z celé Evropy, které si do Bruntálupravidelně nacházejí cestu. </w:t>
      </w:r>
    </w:p>
    <w:p>
      <w:pPr/>
      <w:r>
        <w:rPr/>
        <w:t xml:space="preserve">DalimilMorys, ředitel turnaje: Pak bych chtěl poděkovat hlavně rodičům, kteří námpomohli se zajištěním stolku a zajištěním dalších věcí.“</w:t>
      </w:r>
    </w:p>
    <w:p>
      <w:pPr/>
      <w:r>
        <w:rPr/>
        <w:t xml:space="preserve">Celkovýmvítězem napínavého turnaje se nakonec stalo družstvo z polské Bochni předbasketbalistkami z Vídně a slovenské Žiliny.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5640/mezinarodni-turnaj-divciho-basketbal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2026-04-13T01:09:19+02:00</dcterms:created>
  <dcterms:modified xsi:type="dcterms:W3CDTF">2026-04-13T01:09:19+02:00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