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Pohádkovém lese se děti bavily už po dvacáté</w:t>
      </w:r>
    </w:p>
    <w:p>
      <w:pPr/>
      <w:r>
        <w:rPr/>
        <w:t xml:space="preserve">Desítky připravených stanovišť, na každém jiná soutěžní disciplína, pohádkový les v pátek opět takto bavil orlovské děti. V rámci zahájení jubilejního ročníku zatančili členové tanečních klubů Domu dětí a mládeže Joy  a To be continued, kteří nejmenším předvedli, že když se trénuje, dá se na tanečním parketu pořádně válet. </w:t>
      </w:r>
    </w:p>
    <w:p>
      <w:pPr/>
      <w:r>
        <w:rPr/>
        <w:t xml:space="preserve">Pohádkový les vznikl před dvaceti lety v mnohem menším měřítku. Hlavním cílem bylo zavézt ve městě příjemnou tradici pro děti i jejich rodiče. Dnes je Pohádkový les oblíbenou a hojně navštěvovanou akcí a díky spolupráci s orlovským Domem dětí a mládeže také nabízí mnohem atraktivnější vyžití. </w:t>
      </w:r>
    </w:p>
    <w:p>
      <w:pPr/>
      <w:r>
        <w:rPr/>
        <w:t xml:space="preserve">Děti si mohly užít také jízdu na poníkovi, který zájemce povozil hned za branami zahrady. Vyzkoušeli si také lezení na nainstalovaných lanových prolézačkách. Akce se po svém vystoupení s radostí zúčastnili také členové tanečních klubů.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665/v-pohadkovem-lese-se-deti-bavily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2026-05-01T04:18:20+02:00</dcterms:created>
  <dcterms:modified xsi:type="dcterms:W3CDTF">2026-05-01T04:18:20+02:00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