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23.9.2016,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v Havířově řeší případ týrání čtyř dětí</w:t>
      </w:r>
    </w:p>
    <w:p>
      <w:pPr/>
      <w:r>
        <w:rPr/>
        <w:t xml:space="preserve">Několikahodinové a opakované stání na hranách kostek, bití různými předměty, až třítýdenní hladovky či úplný zákaz chození ven. Přepisování bible. To je jen malý výčet toho, co zaznělo u havířovského soudu, který začal projednávat případ týrání čtyř dětí. Obvinění rodiče ale vinu necítí a říkají, že vše dělali v rámci dobré výchovy a jejich chování vede Bůh.</w:t>
      </w:r>
    </w:p>
    <w:p>
      <w:pPr/>
      <w:r>
        <w:rPr/>
        <w:t xml:space="preserve">obžalovaný otec: “Děti byly akorát spravedlivě trestány za to, co prováděly. A jen v té době, kdy se to dělo a nebylo jiného řešení. Je pravda, že za určité prohřešky, měly nařízenou hladovku”.</w:t>
      </w:r>
    </w:p>
    <w:p>
      <w:pPr/>
      <w:r>
        <w:rPr/>
        <w:t xml:space="preserve">Mnoholeté fyzické a psychické týrání vyšlo na světlo až když rodinnou situaci nemohli vydržet dva ze synů, kteří kontaktoval odbor právní ochrany dětí. Děti tvrdí, že na bití si časem zvykly. Nejvíce jim ale vadilo, že nikdy nemohly jít sami ven. Rodiče jim tvrdili, že právě tam na ně číhá nebezpečí. I proto se narodily doma, nejsou naočkovány, nechodily do školy a vzdělávaly se doma. Že existuje jiný svět jim došlo, až když začaly navštěvovat střední školu. Zvláštní na případu je, že právě nejstarší syn, na kterém mělo být pácháno největší zlo, je opět na straně rodičů.</w:t>
      </w:r>
    </w:p>
    <w:p>
      <w:pPr/>
      <w:r>
        <w:rPr/>
        <w:t xml:space="preserve">syn obžalovaných rodičů: “Když dostanete trest a jste ve vzpouře proti rodičům, tak si myslíte, že je to nespravedlivé přesto, že to spravedlivé je”.</w:t>
      </w:r>
    </w:p>
    <w:p>
      <w:pPr/>
      <w:r>
        <w:rPr/>
        <w:t xml:space="preserve">Soudkyně zhruba po čtyřech hodinách hlavní líčení odročila na dobu neurčitou. Případ pro vás budeme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706/soud-v-havirove-resi-pripad-tyrani-ctyr-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2026-06-18T16:48:15+02:00</dcterms:created>
  <dcterms:modified xsi:type="dcterms:W3CDTF">2026-06-18T16:48:15+02:00</dcterms:modified>
</cp:coreProperties>
</file>

<file path=docProps/custom.xml><?xml version="1.0" encoding="utf-8"?>
<Properties xmlns="http://schemas.openxmlformats.org/officeDocument/2006/custom-properties" xmlns:vt="http://schemas.openxmlformats.org/officeDocument/2006/docPropsVTypes"/>
</file>