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jazyků na ZŠ E. Beneše v Opavě</w:t>
      </w:r>
    </w:p>
    <w:p>
      <w:pPr/>
      <w:r>
        <w:rPr/>
        <w:t xml:space="preserve">OpavskáZákladní škola Eduarda Beneše se proměnila v pomyslný globus a žáci takmohli zavítat do nejrůznějších zemí a dozvědět se mnohé zajímavosti ojednotlivých státech. Program pro žáky I. stupně od začátku školního roku pilněpřipravovali jejich starší spolužáci.</w:t>
      </w:r>
    </w:p>
    <w:p>
      <w:pPr/>
      <w:r>
        <w:rPr/>
        <w:t xml:space="preserve">„Pod vedenímtřídních učitelů připraví prezentaci jimi vybraných zemí, kde se snažívystihnout typické znaky. Jako národní zvyky, zajímavá místa a osobnosti,národní sporty. Uvidíte i ukázky jídel, přibližuje akci Karel Frýdl, ředitel ZŠ E. Beneše v Opavě.</w:t>
      </w:r>
    </w:p>
    <w:p>
      <w:pPr/>
      <w:r>
        <w:rPr/>
        <w:t xml:space="preserve">A tak dětemstačilo jen vzít pas a vydat se na cestu. Kdo se nebál lochnesské příšery, mohlse leccos zajímavého dozvědět o Skotsku a vesnici Gretna Green.</w:t>
      </w:r>
    </w:p>
    <w:p>
      <w:pPr/>
      <w:r>
        <w:rPr/>
        <w:t xml:space="preserve">„Oddávají setam sňatky mladých párů, kteří nemají souhlas od svých rodičů. Proto oni tamutíkají. Je tam tradice, kdy kovář oddává,“ vysvětluje třídní učitel 8. B David Růžka.</w:t>
      </w:r>
    </w:p>
    <w:p>
      <w:pPr/>
      <w:r>
        <w:rPr/>
        <w:t xml:space="preserve">Ve vedlejšítřídě bylo zase území Francie. Tady děti mohly vidět živou sochu, soubojmušketýrů spisovatele Alexandra Dumase nebo také opozdilce cyklistického závoduTour de France. A protože Paříž udává i módní tón, nechybělo ani přehlídkovémolo s modelkami.</w:t>
      </w:r>
    </w:p>
    <w:p>
      <w:pPr/>
      <w:r>
        <w:rPr/>
        <w:t xml:space="preserve">„Francii jsme si vybrali kvůli tomu, protože má  tolik krásných možností,“ svěřil se Filip Vaněk ze 7.A.</w:t>
      </w:r>
    </w:p>
    <w:p>
      <w:pPr/>
    </w:p>
    <w:p>
      <w:pPr/>
      <w:r>
        <w:rPr/>
        <w:t xml:space="preserve">Veselo bylotaké ve Španělsku. Tady byl toreador připravený na zápas s rozzuřeným býkema nemohlo chybět ani flamenco.</w:t>
      </w:r>
    </w:p>
    <w:p>
      <w:pPr/>
      <w:r>
        <w:rPr/>
        <w:t xml:space="preserve">„Tuchoreografii jsme si vymysleli sami.Trénovali jsme to po vyučování, “ pyšnila se Rebecca Weczerková, žákyně 9.A.</w:t>
      </w:r>
    </w:p>
    <w:p>
      <w:pPr/>
    </w:p>
    <w:p>
      <w:pPr/>
      <w:r>
        <w:rPr/>
        <w:t xml:space="preserve">A to nebylozdaleka všechno. Školáci se mohli vypravit třeba také do USA, Irska, Německa nebo také do Japonska. Také zde na ně čekalyinformace, ukázky 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7/den-jazyku-na-zs-e-benes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2026-06-28T07:08:45+02:00</dcterms:created>
  <dcterms:modified xsi:type="dcterms:W3CDTF">2026-06-28T07:08:45+02:00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