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vypustili do Karvinského moře mladé kapry</w:t>
      </w:r>
    </w:p>
    <w:p>
      <w:pPr/>
      <w:r>
        <w:rPr/>
        <w:t xml:space="preserve">Karvinští rybáři pokračují v zarybňování Karvinského moře. Tento revír jim byl přidělen loni a to také poprvé vysadili 2500 kilo kaprů. První letošní zarybňování se uskutečnilo uplynulou sobotu a do Karvinského moře přibylo tisíc kilo kaprů.</w:t>
      </w:r>
    </w:p>
    <w:p>
      <w:pPr/>
      <w:r>
        <w:rPr/>
        <w:t xml:space="preserve">Václav Pasz, hospodář MO ČRS Karviná: “Je to kapr tři roky starý, průměrná váha 1,5 kilo.”</w:t>
      </w:r>
    </w:p>
    <w:p>
      <w:pPr/>
      <w:r>
        <w:rPr/>
        <w:t xml:space="preserve">Nejde o jedinou letošní várku ryb, postupně sem rybáři další kusy a druhy navezou ze svých chovných rybníků.</w:t>
      </w:r>
    </w:p>
    <w:p>
      <w:pPr/>
      <w:r>
        <w:rPr/>
        <w:t xml:space="preserve">Václav Pasz, hospodář MO ČRS Karviná: “Zarybňovací plán pro letošní rok je 5 tisíc kilo kapra, 2 tisíce kusů lína, 1 tisíc kusů štiky a 2 tisíce kusů candáta.”</w:t>
      </w:r>
    </w:p>
    <w:p>
      <w:pPr/>
      <w:r>
        <w:rPr/>
        <w:t xml:space="preserve">Ryby si přikrmují sami rybáři. Například Petr Berbalk chodí na toto místo rád, protože tu ryby dobře berou.</w:t>
      </w:r>
    </w:p>
    <w:p>
      <w:pPr/>
      <w:r>
        <w:rPr/>
        <w:t xml:space="preserve">Petr Berbalk, rybář: “Ryby berou tady všechny, tady se dá chytnout úplně všechno, kromě jesetera všechno.”</w:t>
      </w:r>
    </w:p>
    <w:p>
      <w:pPr/>
      <w:r>
        <w:rPr/>
        <w:t xml:space="preserve">Jeho největším úlovkem tady byl 73 cm kapr, z vody ho vytahoval necelou půlhodinu. Dostal ho na klasiku - kukuřici.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909/rybari-vypustili-do-karvinskeho-more-mlade-kap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2026-05-20T05:41:01+02:00</dcterms:created>
  <dcterms:modified xsi:type="dcterms:W3CDTF">2026-05-20T05:41:01+02:00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