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10.10.2016,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Dostavbu skeletu v Ostravě komplikují dluhy investora</w:t>
      </w:r>
    </w:p>
    <w:p>
      <w:pPr/>
      <w:r>
        <w:rPr/>
        <w:t xml:space="preserve">V dubnu letošního roku začala společnost Vítkovice Revmont s dostavbou skeletu v Ostravě. Město se konečně domluvilo s investorem stavby firmou Red House Development a vypadalo to, že vše je na nejlepší cestě, aby tato ostuda Ostravy konečně zmizela. Jenže investor přestal Vítkovicím platit a ty sice stavbu nepřerušily, ale přizpůsobily rychlost. Nebylo tedy výjimkou, že se dělníci dali spočítat na jedné ruce. </w:t>
      </w:r>
    </w:p>
    <w:p>
      <w:pPr/>
      <w:r>
        <w:rPr/>
        <w:t xml:space="preserve">Eva Kijonková, mluvčí Vítkovice Revmont: “Některé platby vůči nám měli ze strany investora určité zpoždění, nyní je investor sice také v prodlení, nicméně se dá říct, že závazky platí.”</w:t>
      </w:r>
    </w:p>
    <w:p>
      <w:pPr/>
      <w:r>
        <w:rPr/>
        <w:t xml:space="preserve">Je tedy otázkou, zda do konce roku bude skutečně dokončeno opláštění budovy, jak je stanoveno v harmonogramu prací. Vítkovice tvrdí, že jedou podle plánu a zpoždění nepřipouští ani investor, společnost Red House. </w:t>
      </w:r>
    </w:p>
    <w:p>
      <w:pPr/>
      <w:r>
        <w:rPr/>
        <w:t xml:space="preserve">Sylvie Pyszková, Red House Development:_ “S termínem v prodlení nejsme. Pokud chcete nějaké vyjádření, tak nám napište nebo něco.”</w:t>
      </w:r>
    </w:p>
    <w:p>
      <w:pPr/>
      <w:r>
        <w:rPr/>
        <w:t xml:space="preserve">V případě neplnění termínů hrozí navíc investorovi ze strany města vysoké sankce.</w:t>
      </w:r>
    </w:p>
    <w:p>
      <w:pPr/>
      <w:r>
        <w:rPr/>
        <w:t xml:space="preserve">Tomáš Macura(ANO 2011), primátor Ostravy: “Město má možnost odstoupit od smlouvy a vyinskasovat smluvní pokutu. Jinými slovy město se stane vlastníkem celého toho objektu, včetně prací, které tam budou provedeny.” </w:t>
      </w:r>
    </w:p>
    <w:p>
      <w:pPr/>
      <w:r>
        <w:rPr/>
        <w:t xml:space="preserve">Dostavba budovy by měla být hotova do konce příštího roku. Po dokončení v ní budou byty, kanceláře, ale i školka, obchody a restaurace.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5914/dostavbu-skeletu-v-ostrave-komplikuji-dluhy-invest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2026-07-16T07:12:01+02:00</dcterms:created>
  <dcterms:modified xsi:type="dcterms:W3CDTF">2026-07-16T07:12:01+02:00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