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bezpečnosti v bruntálské vyloučené lokalitě</w:t>
      </w:r>
    </w:p>
    <w:p>
      <w:pPr/>
      <w:r>
        <w:rPr>
          <w:b w:val="1"/>
          <w:bCs w:val="1"/>
        </w:rPr>
        <w:t xml:space="preserve">Dny bezpečnostiv bruntálské vyloučené lokalitě</w:t>
      </w:r>
    </w:p>
    <w:p>
      <w:pPr/>
      <w:r>
        <w:rPr/>
        <w:t xml:space="preserve">Děti z celého z Bruntálu měly možnost pobavit sea současně se něčemu důležitému přiučit.V sociálně vyloučené lokalitě, v  bývalých kasárnách, proběhly Dnybezpečnosti</w:t>
      </w:r>
    </w:p>
    <w:p>
      <w:pPr/>
      <w:r>
        <w:rPr/>
        <w:t xml:space="preserve">Při přípravě a průběhu Dnů bezpečnosti spolupracovaloněkolik subjektů.</w:t>
      </w:r>
    </w:p>
    <w:p>
      <w:pPr/>
      <w:r>
        <w:rPr/>
        <w:t xml:space="preserve">Jana Černínová, koordinátorka asistentů prvence kriminality:„Jedná se v podstatě o dny bezpečnosti, které organizují. APK celý vlastně tento projekt., pluse je do tohosamozřejmě zatažená i sociálky vlastně tady města Bruntál, takže město Bruntál,plus Liga, veřejně prospěšná společnost.“</w:t>
      </w:r>
    </w:p>
    <w:p>
      <w:pPr/>
      <w:r>
        <w:rPr/>
        <w:t xml:space="preserve">Soutěžící museli v co nekratším čase zdolat traťs jedenácti stanovišti, na kterých plnili zadané úkoly.</w:t>
      </w:r>
    </w:p>
    <w:p>
      <w:pPr/>
      <w:r>
        <w:rPr/>
        <w:t xml:space="preserve">Marie Dudušová, asistentka prevence kriminality: „Soutěžícímají za úkol vlastně ochutnávat poslepu jídla a uhodnout, co to vlastně je.“</w:t>
      </w:r>
    </w:p>
    <w:p>
      <w:pPr/>
      <w:r>
        <w:rPr/>
        <w:t xml:space="preserve">Paulína Toráčová, asistentka prevence kriminality: „Abychomděti naučili se vzorně chovat jak na ulici, tak doma, aby věděli, co se může aco se nemůže. Aby vlastně znaly to, že jsou nějaké vyhlášky města.“</w:t>
      </w:r>
    </w:p>
    <w:p>
      <w:pPr/>
      <w:r>
        <w:rPr/>
        <w:t xml:space="preserve">Anketa, účastníci soutěže:</w:t>
      </w:r>
    </w:p>
    <w:p>
      <w:pPr/>
      <w:r>
        <w:rPr/>
        <w:t xml:space="preserve">„Nejtěžší byla ta devítka. To bylo s tím házenímíčkem.“</w:t>
      </w:r>
    </w:p>
    <w:p>
      <w:pPr/>
      <w:r>
        <w:rPr/>
        <w:t xml:space="preserve">„Podle mě bylo nejtěžší ta jedenáctka. Tady to stanoviště,protože tam jsme uhadovali, to je křížovka.“</w:t>
      </w:r>
    </w:p>
    <w:p>
      <w:pPr/>
      <w:r>
        <w:rPr/>
        <w:t xml:space="preserve">„Nejvíc se mi líbilo ta devítka.“</w:t>
      </w:r>
    </w:p>
    <w:p>
      <w:pPr/>
      <w:r>
        <w:rPr/>
        <w:t xml:space="preserve">„Chceme, aby to tady bylo zas a líbilo se nám to. Líbilo senám to, bylo to hezké a bylo to super.“ </w:t>
      </w:r>
    </w:p>
    <w:p>
      <w:pPr/>
      <w:r>
        <w:rPr/>
        <w:t xml:space="preserve">Romana Dudušová, romská poradkyně MěÚ Bruntál: „Město serozhodlo uspořádat tady tu akci ve spolupráci s Ligou a APK proto, abychomvymysleli nějaký způsob, jakým by děti mohlytrávit volný čas a takovou malou rozlučku s létem.“</w:t>
      </w:r>
    </w:p>
    <w:p>
      <w:pPr/>
      <w:r>
        <w:rPr/>
        <w:t xml:space="preserve">Dnů bezpečnosti se zúčastnilo několik desítek dětí.V naprosté většině to byly ty, které ve </w:t>
      </w:r>
    </w:p>
    <w:p>
      <w:pPr/>
      <w:r>
        <w:rPr/>
        <w:t xml:space="preserve">vyloučené lokalitě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994/dny-bezpecnosti-v-bruntalsk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2026-04-28T20:32:00+02:00</dcterms:created>
  <dcterms:modified xsi:type="dcterms:W3CDTF">2026-04-28T20:32:00+02:00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