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Spravedlnost si vrahy z Havířova našla po 11 letech</w:t>
      </w:r>
    </w:p>
    <w:p>
      <w:pPr/>
      <w:r>
        <w:rPr/>
        <w:t xml:space="preserve">8. duben 2005 Havířov. Krajská mordparta ohledává místo činu. Toho nezávažnějšího - vraždy. V lesíku byli nalezeni dva bezdomovci. Jeden mrtvý, druhý těžce zraněný. Díky dobré práci lékařů se jej podařilo zachránit. Na první pohled bylo patrné, že muže někdo brutálně zmlátil.</w:t>
      </w:r>
    </w:p>
    <w:p>
      <w:pPr/>
      <w:r>
        <w:rPr/>
        <w:t xml:space="preserve">Radim Witta, kriminalista: “Ten útok byl veden údery i kopy a to jak na hlavu, tak do zbylých částí těla. Vše nasvědčuje tomu, že bylo použito i nějakých předmětů a že docházelo i k naskočení.”</w:t>
      </w:r>
    </w:p>
    <w:p>
      <w:pPr/>
      <w:r>
        <w:rPr/>
        <w:t xml:space="preserve">Ani přes veškerou snahu kriminalistů se vrahy nepodařilo vypátrat. Jenže uplynulo 11 let a při vyšetřování jiného případu našli policisté stopu. Speciální tým Homicidium, který se specializuje na staré vraždy, se po ní vydal.</w:t>
      </w:r>
    </w:p>
    <w:p>
      <w:pPr/>
      <w:r>
        <w:rPr/>
        <w:t xml:space="preserve">Gabriela Holčáková, mluvčí PČR MS kraje: “Neobjasněnými vraždami v uplynulých letech v MS kraji se zabývají kriminalisté, kteří se věnují násilné trestné činnosti. Vrací se k případům, které nebyly objasněy v minulých letech.” </w:t>
      </w:r>
    </w:p>
    <w:p>
      <w:pPr/>
      <w:r>
        <w:rPr/>
        <w:t xml:space="preserve">Netrvalo dlouho a byli zadrženi dva muži. V době vraždy měli 21 a 23 let.</w:t>
      </w:r>
    </w:p>
    <w:p>
      <w:pPr/>
      <w:r>
        <w:rPr/>
        <w:t xml:space="preserve">Radim Witta, kriminalista: “Popíjeli alkohol a když si chtěli dokoupit další, narazili na tyto bezdomovce. Přestože si byli vědomi své převahy, brutálně je napadli.”</w:t>
      </w:r>
    </w:p>
    <w:p>
      <w:pPr/>
      <w:r>
        <w:rPr/>
        <w:t xml:space="preserve">Ve čtvrtek předstoupí oba muži poprvé před krajský soud a budou se z brutální vraždy zodpovídat.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32/spravedlnost-si-vrahy-z-havirova-nasla-po-11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2026-06-19T06:10:14+02:00</dcterms:created>
  <dcterms:modified xsi:type="dcterms:W3CDTF">2026-06-19T06:10:14+02:00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