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nenapravitelného zloděje z Ostravy</w:t>
      </w:r>
    </w:p>
    <w:p>
      <w:pPr/>
      <w:r>
        <w:rPr/>
        <w:t xml:space="preserve">Toto kolo za téměř sto tisíc korun je asi nejcenější lup, který získal při svých výpadech 24letý zloděj z Ostravy. Kolo ukradl s dalšíma dvěma ze sklepa v Ostravě-Porubě. Nezastavily ho zámky a ani to, že bylo krátce po poledni a v domě byla spousta lidí.</w:t>
      </w:r>
    </w:p>
    <w:p>
      <w:pPr/>
      <w:r>
        <w:rPr/>
        <w:t xml:space="preserve">Roman Tycar, majitel ukradených kol: “Všechny zámky byly rozlomeny, takže musel mít nějaký vylamovač zámků a samozřejmě velké, pákové kleště. V našem sklepě bylo otevřeno 7 sklepů a všechny byly vylámány.” </w:t>
      </w:r>
    </w:p>
    <w:p>
      <w:pPr/>
      <w:r>
        <w:rPr/>
        <w:t xml:space="preserve">Podobných případů měli policisté pět a zajištěné důkazy je ke zloději bezpečně dovedly. Muž se přiznal a tvrdil, že všeho lituje. Překonávání zámků bylo jeho koníčkem.Tady můžete vidět nářadí, které k tomu používal. </w:t>
      </w:r>
    </w:p>
    <w:p>
      <w:pPr/>
      <w:r>
        <w:rPr/>
        <w:t xml:space="preserve">Gabriela Holčáková, mluvčí PČR MS kraje: “Jednalo se zpravidla o zázemí různých objektů, většinou sklepy.”</w:t>
      </w:r>
    </w:p>
    <w:p>
      <w:pPr/>
      <w:r>
        <w:rPr/>
        <w:t xml:space="preserve">O pár týdnů později ale policisté zadrželi přímo při vykrádání chatek zloděje. Ukázalo se, že je to opět starý známý a tentokrát už počet krádeží vzrostl celkem na 11. To už soudu stačilo na uvalení vazby.</w:t>
      </w:r>
    </w:p>
    <w:p>
      <w:pPr/>
      <w:r>
        <w:rPr/>
        <w:t xml:space="preserve">Gabriela Holčáková, mluvčí PČR MS kraje: “Co se týká motivu, sdělil policii, že se jedná o existenční tíseň a že když získá práci, v protiprávním jednání ustane.”</w:t>
      </w:r>
    </w:p>
    <w:p>
      <w:pPr/>
      <w:r>
        <w:rPr/>
        <w:t xml:space="preserve">Zloděj je recidivista, který byl z vězení propuštěn na konci minulého roku a asi se k řemeslu hned zase vrátil. Vše nasvědčuje tomu, že ani 11 vykradených objektů není konečné číslo.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097/policiste-zadrzeli-nenapravitelneho-zlodeje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