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má svého arcibiskupa</w:t>
      </w:r>
    </w:p>
    <w:p>
      <w:pPr/>
      <w:r>
        <w:rPr/>
        <w:t xml:space="preserve">Prapor Podpůrného spolku, který v Novém Jičíně vykonával za první republiky charitativní činnost, ležel ve sbírkách muzea několik desítek let. Zrestaurovat se ho podařilo až nyní díky dotaci z Moravskoslezského kraje z programu rozvoje muzejnictví.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“Bylo na něm rozpadající se vlákno, chyběly taktéž i některé ozdobné hřeby, takže prapor prošel kompletní restaurátorskou péčí,” </w:t>
      </w:r>
    </w:p>
    <w:p>
      <w:pPr/>
      <w:r>
        <w:rPr/>
        <w:t xml:space="preserve">Obnova praporu je dílem vyhlášené české restaurátorky Zuzany Červenkové, která se podílela také na renovaci textilií ve vile Tugendhat v Brně. </w:t>
      </w:r>
    </w:p>
    <w:p>
      <w:pPr/>
      <w:r>
        <w:rPr/>
        <w:t xml:space="preserve">Radek Polách, historik Muzea Novojičínska </w:t>
      </w:r>
    </w:p>
    <w:p>
      <w:pPr/>
      <w:r>
        <w:rPr/>
        <w:t xml:space="preserve">“Prapor je velmi cenný i tím, že obsahuje znak města Nového Jičína vycházející z původní historické pečeti z 16. století,” </w:t>
      </w:r>
    </w:p>
    <w:p>
      <w:pPr/>
      <w:r>
        <w:rPr/>
        <w:t xml:space="preserve">Při samotné přípravě restaurátorského záměru, konkrétně při zkoumání donátorských značek, došli pracovníci muzea před několika měsíci k nečekanému objevu.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“Podařilo se nám objevit člověka, který byl donedávna neznámý pro město Nový Jičín, Franz August Kamprath, rodák z Nového Jičína, který se stal nejen vídeňským světícím biskupem, ale v roce1944 dosáhl i titulu arcibiskupa,”</w:t>
      </w:r>
    </w:p>
    <w:p>
      <w:pPr/>
      <w:r>
        <w:rPr/>
        <w:t xml:space="preserve">Právě tento muž podpůrnému spolku prapor v roce 1929 věnoval. Jak dále historik muzea doplňuje, jedná se o jediného, zatím známého arcibiskupa, který se ve městě narodil, a to  29. října 1871 v rodině soukeníka. V červenci 1894 byl ve Vídni vysvěcen na kněze.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“Na tomto praporu jsou velice cenné donátorské znaky, které svědčí o podporovatelích Podpůrného spolku. Mezi těmi nejvýznamnějšími byl tehdejší vídeňský světící biskup Franz Kamprath, a tehdejší novojičínský děkan,”  </w:t>
      </w:r>
    </w:p>
    <w:p>
      <w:pPr/>
      <w:r>
        <w:rPr/>
        <w:t xml:space="preserve">Do rodného Nového Jičína se Kamprath několikrát vrátil. Zemřel v roce 1952 ve Vídni.  </w:t>
      </w:r>
    </w:p>
    <w:p>
      <w:pPr/>
      <w:r>
        <w:rPr/>
        <w:t xml:space="preserve">Veřejnost bude moci tento prapor vidět při příležitostných výstavách muzea. Nejbližší se naskýtá za dva roky při stém výročí založení samostatné Československé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22/novy-jicin-ma-sveho-arcibisku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2026-09-24T11:55:17+02:00</dcterms:created>
  <dcterms:modified xsi:type="dcterms:W3CDTF">2026-09-24T11:55:17+02:00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