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4.11.2016, 13:17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Bezpečnost v MHD Ostrava ohlídají kamery a tlačítka</w:t>
      </w:r>
    </w:p>
    <w:p>
      <w:pPr/>
      <w:r>
        <w:rPr/>
        <w:t xml:space="preserve">Takto vypadá unikátní SOS tlačítko, kterým budou vybaveny tramvaje ostravské městské hromadné dopravy. Vyvinuli ho technici přímo v Dopravním podniku Ostrava a je to vůbec první podobný systém v celé zemi.</w:t>
      </w:r>
    </w:p>
    <w:p>
      <w:pPr/>
      <w:r>
        <w:rPr/>
        <w:t xml:space="preserve">Radim Pilch, vedoucí vnitřní kontroly DPO: “Po zmáčknutí tohoto tlačítka dochází k přímému spojení s operačním střediskem, dojde k informaci o co se jedná, zda dochází k protiprávnímu jednání a k jakému.”</w:t>
      </w:r>
    </w:p>
    <w:p>
      <w:pPr/>
      <w:r>
        <w:rPr/>
        <w:t xml:space="preserve">Tlačítko zároveň informuje i dispečink dopravního podniku, který pak může případně policisty navést na konkrétní místo, kde se tramvaj nachází. Tedy pokud to neřekne už cestující. Hlídka by měla být na místě do několika minut.</w:t>
      </w:r>
    </w:p>
    <w:p>
      <w:pPr/>
      <w:r>
        <w:rPr/>
        <w:t xml:space="preserve">Richard Váňa, zástupce ředitele MP Ostrava: “Mobilní hlídka je prioritou, ale může být pár kroků od toho incidentu i hlídka pěší, takže dojezdový nebo docházkový čas je 5-7 minut.”</w:t>
      </w:r>
    </w:p>
    <w:p>
      <w:pPr/>
      <w:r>
        <w:rPr/>
        <w:t xml:space="preserve">Dopravní podnik také opatřil už téměř 70 tramvají a 6 trolejbusů kamerovými systémy, které monitorují dění uvnitř i v okolí vozů.</w:t>
      </w:r>
    </w:p>
    <w:p>
      <w:pPr/>
      <w:r>
        <w:rPr/>
        <w:t xml:space="preserve">Daniel Morys, ředitel DPO: “Kamery mají především preventivní charakter a mají také umožnit až po dobu 5 dnů studovat záznam, pokud bude třeba vyhodnotit nějaký incident.”</w:t>
      </w:r>
    </w:p>
    <w:p>
      <w:pPr/>
      <w:r>
        <w:rPr/>
        <w:t xml:space="preserve">Náklady na kamery jsou asi 6 milionů korun a z 85 procent byly uhrazeny z Programu švýcarsko-české pomoci.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06227/bezpecnost-v-mhd-ostrava-ohlidaji-kamery-a-tlacit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2026-07-09T22:56:36+02:00</dcterms:created>
  <dcterms:modified xsi:type="dcterms:W3CDTF">2026-07-09T22:56:36+02:00</dcterms:modified>
</cp:coreProperties>
</file>

<file path=docProps/custom.xml><?xml version="1.0" encoding="utf-8"?>
<Properties xmlns="http://schemas.openxmlformats.org/officeDocument/2006/custom-properties" xmlns:vt="http://schemas.openxmlformats.org/officeDocument/2006/docPropsVTypes"/>
</file>