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14.11.2016, 12:14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Neškola bude fungovat jen do konce roku</w:t>
      </w:r>
    </w:p>
    <w:p>
      <w:pPr/>
      <w:r>
        <w:rPr/>
        <w:t xml:space="preserve">Maminky jsou z uzavření Mateřského centra Neškola smutné. Mnohé z nich sem chodí s přestávkami už několikátý rok, podle toho, jak přicházejí na svět jejich děti. Využít zdejších služeb budou moci už jen do konce roku. Pak se centrum, které je součástí opavské Charity, uzavře. Kvůli nedostatku peněz na provoz.</w:t>
      </w:r>
    </w:p>
    <w:p>
      <w:pPr/>
      <w:r>
        <w:rPr/>
        <w:t xml:space="preserve">„Hlavní důvod proč nás trápí ta finanční stránka, je ten, že nás přestalo podporovat ministerstvo sociálních věcí a také z kraje přišlo méně peněz, než jsme očekávali,“ vysvětluje vedoucí centra Svatava Bláhová.</w:t>
      </w:r>
    </w:p>
    <w:p>
      <w:pPr/>
      <w:r>
        <w:rPr/>
        <w:t xml:space="preserve">Přestože v posledních letech se podařilo díky štědrým dárcům získat peníze na provoz z Tříkrálové sbírky, problém s financováním stále trvá.</w:t>
      </w:r>
    </w:p>
    <w:p>
      <w:pPr/>
      <w:r>
        <w:rPr/>
        <w:t xml:space="preserve">„Vlastně nejsou zdroje, abychom mohli tuto službu financovat. A nechceme ji dělat na komerční bázi. Protože maminky, které k nám chodí nejsou z vysokých příjmových skupin.“ konstatuje Jan Hanuš, ředitel Charity Opava</w:t>
      </w:r>
    </w:p>
    <w:p>
      <w:pPr/>
      <w:r>
        <w:rPr/>
        <w:t xml:space="preserve">Fungování centra stojí ročně 300 000 korun. Maminky sem se svými ratolestmi mohou přijít třikrát týdně. Zatímco si děti pod dohledem hrají, ony si mohou zacvičit a nebo jít na hodinu angličtiny. Pro ženy, které zůstávají na mateřské či rodičovské, jsou to podstatné možnosti sociálního kontaktu. Maminky jsou v centru rády:</w:t>
      </w:r>
    </w:p>
    <w:p>
      <w:pPr/>
      <w:r>
        <w:rPr/>
        <w:t xml:space="preserve">„Tyto ženské spolky jsou důležité k tomu sdílení a předávání si zkušeností,“ řekla nám jedna z nich.</w:t>
      </w:r>
    </w:p>
    <w:p>
      <w:pPr/>
      <w:r>
        <w:rPr/>
        <w:t xml:space="preserve">Vedení Charity doufám, že se v budoucnu najde způsob, jak Neškolu financovat. Zatím se zvažuje zachování jen jednotlivých akcí, jako je třeba bazárek dětského zboží či výuka angličtiny.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6349/neskola-bude-fungovat-jen-do-konce-ro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2026-07-18T17:47:20+02:00</dcterms:created>
  <dcterms:modified xsi:type="dcterms:W3CDTF">2026-07-18T17:47:20+02:00</dcterms:modified>
</cp:coreProperties>
</file>

<file path=docProps/custom.xml><?xml version="1.0" encoding="utf-8"?>
<Properties xmlns="http://schemas.openxmlformats.org/officeDocument/2006/custom-properties" xmlns:vt="http://schemas.openxmlformats.org/officeDocument/2006/docPropsVTypes"/>
</file>