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15.11.2016,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vybudují nový dětský koutek</w:t>
      </w:r>
    </w:p>
    <w:p>
      <w:pPr/>
      <w:r>
        <w:rPr/>
        <w:t xml:space="preserve">Téměř dvacet let využívaly stovky dětí a jejich rodiče herní prvky dětského koutku v zámeckém parku Boženy Němcové. Zub času se ale na oblíbených atrakcích podepsal a bylo nutné vyřešit jejich stav. Město se proto rozhodlo celý komplex obnovit.</w:t>
      </w:r>
    </w:p>
    <w:p>
      <w:pPr/>
      <w:r>
        <w:rPr/>
        <w:t xml:space="preserve">Jan Wolf, náměstek primátora: “V současné chvíli máme připravenou projektovou dokumentaci na dětský koutek v parku Boženy Němcové. Ten dětský koutek už byl za svou životností, podařilo se nám vymyslet něco nového, pěkného, tak aby z toho děti měly větší radost než z toho, co tam v současné době bylo.”</w:t>
      </w:r>
    </w:p>
    <w:p>
      <w:pPr/>
      <w:r>
        <w:rPr/>
        <w:t xml:space="preserve">Pracovníci technických služeb se proto pustili do práce a všechny staré atrakce z parku odvezli.</w:t>
      </w:r>
    </w:p>
    <w:p>
      <w:pPr/>
      <w:r>
        <w:rPr/>
        <w:t xml:space="preserve">Miroslav Lysek, pracovník Technických služeb Karviná: "Odvezli se tady prolézačky, klouzačky, skluzavky, bylo to v dezolátním stavu, prohnilé to bylo vevnitř, z venku ještě jakžtakž ten lak to držel.”</w:t>
      </w:r>
    </w:p>
    <w:p>
      <w:pPr/>
      <w:r>
        <w:rPr/>
        <w:t xml:space="preserve">Nový dětský koutek bude opět z kvalitního dřeva, malí návštěvníci budou mít k dispozici třeba atraktivní lanové centrum.</w:t>
      </w:r>
    </w:p>
    <w:p>
      <w:pPr/>
      <w:r>
        <w:rPr/>
        <w:t xml:space="preserve">Jan Wolf, náměstek primátora: “Samotné dětské hřiště bude na stejné ploše jako dosud, bude pestřejší z hlediska jednotlivých herních prvků. V průběhu zimních měsíců bude podepsána smlouva s dodavatelem a začátkem jara by se mělo začít stavět.”</w:t>
      </w:r>
    </w:p>
    <w:p>
      <w:pPr/>
      <w:r>
        <w:rPr/>
        <w:t xml:space="preserve">Kromě toho ve městě už brzy přibudou další dvě dětská hřiště v meziblocích a to na Pramenech a v Aleji.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355/v-karvine-vybuduji-novy-detsky-kou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2026-07-13T02:44:55+02:00</dcterms:created>
  <dcterms:modified xsi:type="dcterms:W3CDTF">2026-07-13T02:44:55+02:00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