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kulturistů v Krnově přilákala davy lidí</w:t>
      </w:r>
    </w:p>
    <w:p>
      <w:pPr/>
      <w:r>
        <w:rPr/>
        <w:t xml:space="preserve">Soutěž Grand prix Jalex navazuje na seriál čtyř soutěží. Začínalo se v Ostravě a absolutní vítěz bude vyhlášen v Příbrami.</w:t>
      </w:r>
    </w:p>
    <w:p>
      <w:pPr/>
      <w:r>
        <w:rPr/>
        <w:t xml:space="preserve">Jaroslav Mlček, pořadatel: „Soutěžících v semifinále bylo 99. Je to rozdělené na kategorie kulturistiky, body fitness ženy, bikiny ženy a fyzici muži. Postupuje vždycky do finále 6 soutěžících, kteří pak jsou oceněni.“</w:t>
      </w:r>
    </w:p>
    <w:p>
      <w:pPr/>
      <w:r>
        <w:rPr/>
        <w:t xml:space="preserve">Erik Šmíd: „Já to zatím dělám jenom tak amatérsky, chtěl jsem si to zkusit. Zatím mi to vyhovuje, je to paráda, užívám si to.  S trenérem spolu jdeme za tím, co chceme a jsme spokojeni.“</w:t>
      </w:r>
    </w:p>
    <w:p>
      <w:pPr/>
      <w:r>
        <w:rPr/>
        <w:t xml:space="preserve">O soutěž byl velký zájem, jen žen se ji zúčastnilo 31, což je rekordní počet. Příprava začíná až 4 měsíce před samotnou soutěží redukční dietou.</w:t>
      </w:r>
    </w:p>
    <w:p>
      <w:pPr/>
      <w:r>
        <w:rPr/>
        <w:t xml:space="preserve">Honza Zapletal, trenér: „Předtím je nějaká taková objemová fáze, kdy se člověk snaží nabrat nějakou svalovou hmotu a pak právě tady je takový ten předsoutěžní závěr. potom, superkompenzace a tak dále, že vlastně závodníci ani nepijí vodu dva dny před závodem, takže je to takový masakr docela.“</w:t>
      </w:r>
    </w:p>
    <w:p>
      <w:pPr/>
      <w:r>
        <w:rPr/>
        <w:t xml:space="preserve">Aby byla soutěž pro diváky atraktivní a vynikly všechny svaly, je nezbytné namazat celé tělo speciální  bronzovou barvou a olejem.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388/soutez-kulturistu-v-krnove-prilakala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2026-06-30T12:59:16+02:00</dcterms:created>
  <dcterms:modified xsi:type="dcterms:W3CDTF">2026-06-30T12:59:16+02:00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