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vánoční strom vyrostl v Bludovicích</w:t>
      </w:r>
    </w:p>
    <w:p>
      <w:pPr/>
      <w:r>
        <w:rPr/>
        <w:t xml:space="preserve">Tady cesta vánočního stromu na novojičínské náměstí ráno začala. Pracovníci technických služeb strom uřezali v areálu vojenského opravárenského podniku v nedalekých Bludovicích.</w:t>
      </w:r>
    </w:p>
    <w:p>
      <w:pPr/>
      <w:r>
        <w:rPr/>
        <w:t xml:space="preserve">Správný strom zde technické služby vytipovaly zcela náhodou. V areálu státního podniku VOP CZ potřebovali k vůli bezpečnosti vykácet některé stromy, a zažádali o povolení odbor životního prostředí.  </w:t>
      </w:r>
    </w:p>
    <w:p>
      <w:pPr/>
      <w:r>
        <w:rPr/>
        <w:t xml:space="preserve">Miroslav Adamčík, pracovník marketingu VOP CZ, s.p.</w:t>
      </w:r>
    </w:p>
    <w:p>
      <w:pPr/>
      <w:r>
        <w:rPr/>
        <w:t xml:space="preserve">“Při této příležitosti vznikla iniciativa z odboru životního prostředí a požadavek, jestli bychom nevěnovali strom na vánoce jako vánoční strom. Viděli před naším ředitelstvím vhodné stromy, bohužel tyto kácet nemůžeme, takže jsem nabídli v jiném prostoru,”  </w:t>
      </w:r>
    </w:p>
    <w:p>
      <w:pPr/>
      <w:r>
        <w:rPr/>
        <w:t xml:space="preserve">Vánoční strom pak z Bludovic putoval přímo na novojičínské náměstí. Složitý převoz si vyžadoval povolení o přepravě nadměrného nákladu. V centru města strom pomocí jeřábu ukotvili na připravené místo. </w:t>
      </w:r>
    </w:p>
    <w:p>
      <w:pPr/>
      <w:r>
        <w:rPr/>
        <w:t xml:space="preserve">Václav Bukovský, ředitel Technických služeb Nový Jičín</w:t>
      </w:r>
    </w:p>
    <w:p>
      <w:pPr/>
      <w:r>
        <w:rPr/>
        <w:t xml:space="preserve">“V letošním roce se nám podařilo získat jedličku. Je asi 17 metrů vysoká, zkrátili jsme ji o metr, protože dole byla křivá, a bude se spouštět do ocelové roury, která je dva metry patnáct hluboká. manévr je to složitý, báli jsem se, aby se strom nezlomil, ale vypadá to, že je vše v pořádku,”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Od roku 2012, kdy radnice poprvé zveřejnila výzvu, zda někdo z občanů nemá na zahradě strom, který by městu věnoval jako symbol vánoc, vždy Nový Jičín získal strom darem. </w:t>
      </w:r>
    </w:p>
    <w:p>
      <w:pPr/>
      <w:r>
        <w:rPr/>
        <w:t xml:space="preserve">Václav Bukovský, ředitel Technických služeb Nový Jičín</w:t>
      </w:r>
    </w:p>
    <w:p>
      <w:pPr/>
      <w:r>
        <w:rPr/>
        <w:t xml:space="preserve">“Objelo se mnoho stromů, než jsem vybrali nějaký strom a máme i nějaké tipy na další roky,”  </w:t>
      </w:r>
    </w:p>
    <w:p>
      <w:pPr/>
      <w:r>
        <w:rPr/>
        <w:t xml:space="preserve">Současně s přípravou vánočního stromu pracovníci technických služeb také postupně instalují do ulic města světelnou výzdobu a svážejí do centra dřevěné prodejní budky na vánoční jarmark.  </w:t>
      </w:r>
    </w:p>
    <w:p>
      <w:pPr/>
      <w:r>
        <w:rPr/>
        <w:t xml:space="preserve">Václav Bukovský, ředitel Technických služeb Nový Jičín</w:t>
      </w:r>
    </w:p>
    <w:p>
      <w:pPr/>
      <w:r>
        <w:rPr/>
        <w:t xml:space="preserve">“Musíme začít s předstihem, začali jsme už začátkem listopadu zdobit jednotlivé ulice, protože některé osvětlení je nové, takže je to složitější, a mohou být i nějaké poruchy, které musíme nechat opravit, takže jsem začali v listopadu, aby to bylo všechno nachystáno na Vánoce,”  </w:t>
      </w:r>
    </w:p>
    <w:p>
      <w:pPr/>
      <w:r>
        <w:rPr/>
        <w:t xml:space="preserve">Vánoční jedli pracovníci technických služeb a Návštěvnického centra ozdobí během následujících dnů. Dekorace světýlek doplní ratanové ozdoby v bílé a červené barvě.  </w:t>
      </w:r>
    </w:p>
    <w:p>
      <w:pPr/>
      <w:r>
        <w:rPr/>
        <w:t xml:space="preserve">V celé své kráse se vánoční strom zaskví 5. prosince na Mikuláše. Poprvé bude rozsvícen přesně v 17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5A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96/letosni-vanocni-strom-vyrostl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2026-07-23T21:08:26+02:00</dcterms:created>
  <dcterms:modified xsi:type="dcterms:W3CDTF">2026-07-23T21:08:26+02:00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