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Skončila další etapa regenerace sídliště</w:t>
      </w:r>
    </w:p>
    <w:p>
      <w:pPr/>
      <w:r>
        <w:rPr/>
        <w:t xml:space="preserve">S obnovou sídliště ze 70. let minulého století začala novojičínská radnice v roce 2012. Právě dokončená etapa zahrnovala opravu chodníků, veřejného osvětlení, nové odpadkové koše, lavičky a výsadbu zeleně.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“Zatím tam šlo, myslím, kolem 12ti milionů korun plus dotace a v tomto roce se dokončila etapa za 6,6 milionů,” </w:t>
      </w:r>
    </w:p>
    <w:p>
      <w:pPr/>
      <w:r>
        <w:rPr/>
        <w:t xml:space="preserve">anketa: obyvatelé sídliště Bezručova-Riegrova</w:t>
      </w:r>
    </w:p>
    <w:p>
      <w:pPr/>
      <w:r>
        <w:rPr/>
        <w:t xml:space="preserve">“Prohlédlo to, no, akorát ty keříky, to se mi moc nelíbí, protože když nacouváte a vytahujete věci z kufru, neví, jak dlouho to vydrží,”</w:t>
      </w:r>
    </w:p>
    <w:p>
      <w:pPr/>
      <w:r>
        <w:rPr/>
        <w:t xml:space="preserve">“Konečně se to spravilo. Jenom by se sem městská police měla párkrát projít, protože tu “zobáci” ničí ty nové koše,” </w:t>
      </w:r>
    </w:p>
    <w:p>
      <w:pPr/>
      <w:r>
        <w:rPr/>
        <w:t xml:space="preserve">“Vykácely se staré nemocné stromy, máme nové chodníky, máme nové lavičky,”  </w:t>
      </w:r>
    </w:p>
    <w:p>
      <w:pPr/>
      <w:r>
        <w:rPr/>
        <w:t xml:space="preserve">Postupná regenerace sídliště bude dále pokračovat až do roku 2018.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“V té poslední etapě už tu docela intenzivně řešíme co budeme dělat s tím, nyní černým parkovištěm vlastně na té Bezručově, což je jeden z takových větších problémů tady ve městě,” </w:t>
      </w:r>
    </w:p>
    <w:p>
      <w:pPr/>
      <w:r>
        <w:rPr/>
        <w:t xml:space="preserve">Podle předběžných návrhů by zde mohl stát jeden bytový dům a také řádné parkoviště, které je v tomto hustě obydleném místě potřeba. </w:t>
      </w:r>
    </w:p>
    <w:p>
      <w:pPr/>
      <w:r>
        <w:rPr/>
        <w:t xml:space="preserve">std up </w:t>
      </w:r>
    </w:p>
    <w:p>
      <w:pPr/>
      <w:r>
        <w:rPr/>
        <w:t xml:space="preserve">Ještě před několika lety stála na této ploše část továrny Tonaku a šily se zde čepice. K demolici objektu došlo v roce 2009. Řidiči si tu po té zvykli parkovat a je to dá se říci největší odstavná plocha aut ve městě.</w:t>
      </w:r>
    </w:p>
    <w:p>
      <w:pPr/>
      <w:r>
        <w:rPr/>
        <w:t xml:space="preserve">Naopak asi nejmenším prostorem pro stání aut je nové miniparkoviště u Domu s pečovatelskou službou Pod Lipami. Zejména návštěvy, které přijíždějí za obyvateli domu, neměly kde odstavit svá auta.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“Trvalo to docela dlouho, ale jsem rád, že se to odboru majetku. rozvoje a investic nakonec povedlo, protože obyvatelé domu s pečeovatelskou službou to žádali asi od roku 2013,” </w:t>
      </w:r>
    </w:p>
    <w:p>
      <w:pPr/>
      <w:r>
        <w:rPr/>
        <w:t xml:space="preserve">Stavebníci tu byli limitováni inženýrskými sítěmi, a tak nová odstavná plocha pojme jen čtyři auta. Město dalo ze svého rozpočtu na její vybudování 177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45/skoncila-dalsi-etapa-regenerace-sid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2026-09-24T14:35:48+02:00</dcterms:created>
  <dcterms:modified xsi:type="dcterms:W3CDTF">2026-09-24T14:35:48+02:00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