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1.12.2016,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a policisté mají za sebou kurzy bezpečné jízdy</w:t>
      </w:r>
    </w:p>
    <w:p>
      <w:pPr/>
      <w:r>
        <w:rPr/>
        <w:t xml:space="preserve">1680 hasičů a více než 6000 policistů se během letošního roku zdokonalilo v kurzech bezpečné jízdy, které pro ně uspořádalo ministerstvo vnitra s Českou kanceláří pojistitelů. Díky nim mohu lépe zvládat krizové situace a rychleji dojet k místu zásahu.</w:t>
      </w:r>
    </w:p>
    <w:p>
      <w:pPr/>
      <w:r>
        <w:rPr/>
        <w:t xml:space="preserve">David Kareš, vedoucí projektu HZS MS kraje:”Je primárně předurčen pro řidiče HZS a PČR. Je na tři roky a za tu dobu by se mělo vycvičit bezmála 25 tisíc řidičů.” </w:t>
      </w:r>
    </w:p>
    <w:p>
      <w:pPr/>
      <w:r>
        <w:rPr/>
        <w:t xml:space="preserve">Marek Adam, ředitel útvaru policejního vzdělávání: “Školení se provádělo na 6 centrech bezpečné jízdy, což je Ostrava, Most, Sosnová, Vysoké Mýto, Příbram a Jihlava.”</w:t>
      </w:r>
    </w:p>
    <w:p>
      <w:pPr/>
      <w:r>
        <w:rPr/>
        <w:t xml:space="preserve">Celý projekt bude trvat tři roky a je financován z fondu zábrany škod České kanceláře pojistitelů. Ročně vyjde na 33 milionů korun. Účastníci si kurz pochvalují.</w:t>
      </w:r>
    </w:p>
    <w:p>
      <w:pPr/>
      <w:r>
        <w:rPr/>
        <w:t xml:space="preserve">účastníci kurzu: 1/ ”Člověk se naučí, zjistí, co to vozidlo dokáže a tím si posune hranice.” 2/ ”  Je to přínosem pro všechny příslušníky a myslím, že by nebylo od věci, kdyby to absolvoval každý řidič.”  </w:t>
      </w:r>
    </w:p>
    <w:p>
      <w:pPr/>
      <w:r>
        <w:rPr/>
        <w:t xml:space="preserve">Účastníci se učí jezdit buď s osobními vozy po silnici nebo v terénu s auty typu SUV a hasiči trénují s cisternami. Nedílnou součástí kurzů je i teorie.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533/hasici-a-policiste-maji-za-sebou-kurzy-bezpecne-ji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2026-09-15T10:06:09+02:00</dcterms:created>
  <dcterms:modified xsi:type="dcterms:W3CDTF">2026-09-15T10:06:09+02:00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