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16. zasedání zastupitelstva města Karviné</w:t>
      </w:r>
    </w:p>
    <w:p>
      <w:pPr/>
      <w:r>
        <w:rPr/>
        <w:t xml:space="preserve">Zastupitelstvo města Karviné na svém posledním letošním jednání schválilo rozpočet na rok 2017 ve výši přes 800 miliónů korun. Město bude hospodařit s přebytkem. Plánované příjmy totiž o něco převyšují výdaje města.</w:t>
      </w:r>
    </w:p>
    <w:p>
      <w:pPr/>
      <w:r>
        <w:rPr/>
        <w:t xml:space="preserve">Jan Wolf, náměstek primátora: “Ten rozpočet je docela konzervativní, s tím, že předpokládáme, že budou přebytky z roku 2016, takže některé investiční akce, které nejsou dnes v rozpočtu 2017, chceme dokrýt z rozpočtu 2016. Navýšila se částka pro MHD tak, aby zůstalo jízdné ve stejné ceně, zvýšili jsme příspěvek na opravu chodníků a komunikací, zvýšili jsme příspěvek pro TS na úpravu zeleně, držby komunikací, veřejné osvětlení."</w:t>
      </w:r>
    </w:p>
    <w:p>
      <w:pPr/>
      <w:r>
        <w:rPr/>
        <w:t xml:space="preserve">Zastupitelé také schválili novou dohodu města se společností OKD pro léta 2021 až 2023. Platná bude ale pouze v případě, že OKD splní své závazky vůči městu v plné výši.</w:t>
      </w:r>
    </w:p>
    <w:p>
      <w:pPr/>
      <w:r>
        <w:rPr/>
        <w:t xml:space="preserve">Šárka Swiderová, mluvčí Karviné: “Ta dohoda do budoucna zakládá tu podmínku, že nám OKD ty kompenzace bude platit pravidelně, pokud nebude, pak ta dohoda padá."</w:t>
      </w:r>
    </w:p>
    <w:p>
      <w:pPr/>
      <w:r>
        <w:rPr/>
        <w:t xml:space="preserve">Společnost OKD slíbila závazky plnit a zároveň opět deklarovala zájem zahájit novou těžbu v souladu se státem letos schválenou studií vlivu těžby na životní prostředí. Nejdříve ovšem za dva roky. Většinu nemovitostí, kterých by se těžba měla dotknout, už OKD vykoupila.  Průmyslová zóna dotčena nebude. Nová dohoda s městem také pomůže reorganizaci a postupnému útlumu těžby ,bude tedy mít pozitivní dopad na zachování zaměstnanosti.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585/16-zasedani-zastupitelstva-mest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2026-07-12T19:11:20+02:00</dcterms:created>
  <dcterms:modified xsi:type="dcterms:W3CDTF">2026-07-12T19:11:20+02:00</dcterms:modified>
</cp:coreProperties>
</file>

<file path=docProps/custom.xml><?xml version="1.0" encoding="utf-8"?>
<Properties xmlns="http://schemas.openxmlformats.org/officeDocument/2006/custom-properties" xmlns:vt="http://schemas.openxmlformats.org/officeDocument/2006/docPropsVTypes"/>
</file>