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knihovny už mohou alespoň děti</w:t>
      </w:r>
    </w:p>
    <w:p>
      <w:pPr/>
      <w:r>
        <w:rPr/>
        <w:t xml:space="preserve">Je krátce po poledni a do dětského oddělení novojičínské knihovny dorazili cestou ze školy první malí čtenáři. Děti sem přicházejí nejen za literaturou, ale jsou zde zvyklé trávit volný čas jako v klubovně.</w:t>
      </w:r>
    </w:p>
    <w:p>
      <w:pPr/>
      <w:r>
        <w:rPr/>
        <w:t xml:space="preserve">“Já jsem se těšila hodně, protože konečně máme s holkama kam chodit,” uvedla jedna z příchozích dívek. “Chodíme tady často,” dodala další. “Půjčuji si tu knihy, ale teď jsem si tu hlavně všechny přišly po dlouhé době společně popovídat,” sdělila třetí z kamarádek.  </w:t>
      </w:r>
    </w:p>
    <w:p>
      <w:pPr/>
      <w:r>
        <w:rPr/>
        <w:t xml:space="preserve">“Dětské oddělení funguje tak, jak jsou děti zvyklé, ovšem omezeni jsou v přístupu k informacím, co se týká internetu, protože ten nefunguje a vyhledávání v on line katalogu není,” uvedla Radmila Grofová, knihovnice dětského oddělení. </w:t>
      </w:r>
    </w:p>
    <w:p>
      <w:pPr/>
      <w:r>
        <w:rPr/>
        <w:t xml:space="preserve">Knihovna stále čeká na ukončení výběrového řízení na dodavatele výpočetní techniky, kterou po krátkém požáru zasáhl popel. Ten nemilosrdně pokryl černou mazlavou vrstvou především celé dospěle oddělení, které tak přišlo o více než polovinu z 24 tisíc knih.  </w:t>
      </w:r>
    </w:p>
    <w:p>
      <w:pPr/>
      <w:r>
        <w:rPr/>
        <w:t xml:space="preserve">“Nejhorší je teď to vybavit tu knihovnu, knihovna je vymalovaná, vyčištěná, navoněná - to se ještě nedá říct, pořád je to tam cítit, ale hlavně tam chybí to, co my potřebujeme nejvíce a to jsou knížky,” popsala stav Radmila Grofová, knihovnice dětského oddělení.</w:t>
      </w:r>
    </w:p>
    <w:p>
      <w:pPr/>
      <w:r>
        <w:rPr/>
        <w:t xml:space="preserve">Knihovnice jezdí vybírat novou literaturu do knihoven v Praze, Ostravě a Olomouci, které se ozvaly s poskytnutím daru. Potřebují doplnit zejména beletrii a hlavně naučnou literaturu. Kompletní doplnění knižního fondu může trvat až tři roky.  </w:t>
      </w:r>
    </w:p>
    <w:p>
      <w:pPr/>
      <w:r>
        <w:rPr/>
        <w:t xml:space="preserve">Nakupují se už také zcela nové aktuálně vydané knihy a část svazků je stále mezi čtenáři. </w:t>
      </w:r>
    </w:p>
    <w:p>
      <w:pPr/>
      <w:r>
        <w:rPr/>
        <w:t xml:space="preserve">“My strašně vítáme to, že Novojičíňáci mají knihovnu tak rádi, že si půjčovali hodně knížek, protože 8 a půl tisíce svazků mají lidé doma. Takže každý, kdo si půjčil knížku z knihovny svým způsobem zachránil knihovnu,” míní Radmila Grofová.</w:t>
      </w:r>
    </w:p>
    <w:p>
      <w:pPr/>
      <w:r>
        <w:rPr/>
        <w:t xml:space="preserve">Knihovna v tuto chvíli neuvažuje o tom, že by ve velkém přijímala dary od veřejnosti. Pokud někdo chce nějaké knížky darovat, musí dopředu poslat seznam. Zájem je především o novější moderní beletrii, která je mezi čtenáři oblíbená.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595/do-knihovny-uz-mohou-alespon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2026-09-24T16:29:28+02:00</dcterms:created>
  <dcterms:modified xsi:type="dcterms:W3CDTF">2026-09-24T16:29:28+02:00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