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16. zasedání zastupitelstva města</w:t>
      </w:r>
    </w:p>
    <w:p>
      <w:pPr/>
      <w:r>
        <w:rPr/>
        <w:t xml:space="preserve">Ve velké zasedací síni frýdeckého magistrátu se konalo v pořadí již 16. zasedání Zastupitelstva města Frýdku-Místku. Zastupitelé schvalovali návrh rozpočtu na rok 2017, ale také dotace pro sociální a sportovní oblast. Zabývali se Programem regenerace městských památkových rezervací a městských památkových zón na léta 2017-2021, jehož cílem je aktivizovat vlastníky kulturních památek k jejich regeneraci. Připravena byla také prezentace s názvem Brownfield areálu ArcelorMittal Frýdek-Místek.</w:t>
      </w:r>
    </w:p>
    <w:p>
      <w:pPr/>
      <w:r>
        <w:rPr/>
        <w:t xml:space="preserve">Ondřej Gongol, koordinátor prodeje neproduktivního majetku ArcelorMittal: “Byl jsem vedením pověřen, abych prezentoval záměry naší neproduktivní části závodu ve Frýdku, kterou už několik let nevyužíváme ke své činnosti a přemýšlíme, co s ní do budoucna. V první instanci bychom chtěli přizvat město jako partnera, který by nám pomohl tu lokalitu do budoucna využít.”</w:t>
      </w:r>
    </w:p>
    <w:p>
      <w:pPr/>
      <w:r>
        <w:rPr/>
        <w:t xml:space="preserve">Zastupitelé projednávali také investiční akce, které chce město zrealizovat.</w:t>
      </w:r>
    </w:p>
    <w:p>
      <w:pPr/>
      <w:r>
        <w:rPr/>
        <w:t xml:space="preserve">Jiří Kajzar (Naše město F-M), náměstek primátora města Frýdku-Místku: “Mezi nejvýznamnější akce, které jsou plánovány dlouhodobě, je úspora tepla v bytových domech, tzn. zateplování, protože chceme, aby údržba a rekonstrukce bytového fondu probíhala v daleko větší míře než v minulých letech. Pak je tam zařazen skatepark, který by měl být v hodnotě osmi milionů korun, a taková třešnička na dortu je kašna na místeckém náměstí za zhruba čtyři miliony korun, o kterou jsme dlouhodobě usilovali.”</w:t>
      </w:r>
    </w:p>
    <w:p>
      <w:pPr/>
      <w:r>
        <w:rPr/>
        <w:t xml:space="preserve">Zastupitelé dále schvalovali harmonogram zasedání na příští rok a vyslechli si zprávu o bezpečnostní situaci ve městě za třetí čtvrtletí tohoto roku. Po projednání všech bodů programu proběhla také diskuze, v níž se primátor města vyjádřil k obvinění z podezření z nevýhodného prodeje pozemků města na ulici Horní. Vybranými tématy se budeme podrobněji zabývat v samostatných reportážích.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606/ve-fm-probehlo-16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2026-05-31T01:15:13+02:00</dcterms:created>
  <dcterms:modified xsi:type="dcterms:W3CDTF">2026-05-31T01:15:13+02:00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