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14.12.2016,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​Studenti debatovali o železniční dopravě</w:t>
      </w:r>
    </w:p>
    <w:p>
      <w:pPr/>
      <w:r>
        <w:rPr/>
        <w:t xml:space="preserve">Studentistředních škol z Polska,Bulharska a Německa přijeli na opavskou obchodní akademii, aby zdespolečně zahájili  první setkání v rámci projektu Erasmus+. V něm se společně věnují různým formám dopravy. Češtístudenti dostali za úkol představit ostatním železniční dopravuu nás. Kromě toho sistudenti druhého ročníku připravili také krátkou přednášku natéma obchodních stezek, které vedly v minulosti přesOpavsko.</w:t>
      </w:r>
    </w:p>
    <w:p>
      <w:pPr/>
      <w:r>
        <w:rPr/>
        <w:t xml:space="preserve">„Studentimají připravené prezentace o železniční dopravě. O tom, jakse vyvíjela u nás. Kudy vedou koridory, co se po železnici převážía jak je vytížená.“ přibližuje akci Zuzana Šafránková, koordinátorka projektu.</w:t>
      </w:r>
    </w:p>
    <w:p>
      <w:pPr/>
      <w:r>
        <w:rPr/>
        <w:t xml:space="preserve">Oficiálnímjazykem projektu je němčina, a tak studenti museli zvládnoutvýklad v tomto jazyce.</w:t>
      </w:r>
    </w:p>
    <w:p>
      <w:pPr/>
      <w:r>
        <w:rPr/>
        <w:t xml:space="preserve">„Myjsme si připravili prezentaci pro německé studenty o železničnídopravě u nás v ČR.“ přiblížil nám obsah své přednášky Daniel Stoklasa, student Obchodní akademie, Opava.</w:t>
      </w:r>
    </w:p>
    <w:p>
      <w:pPr/>
      <w:r>
        <w:rPr/>
        <w:t xml:space="preserve">Češtístudenti teď postupně navštíví také své vrstevníky v Polsku,Bulharsku a Německu. V každé zemi budou mluvit o jiném druhutransportu. Po železnici bude dalším tématem také silniční,letecká a námořní doprava.</w:t>
      </w:r>
    </w:p>
    <w:p>
      <w:pPr/>
      <w:r>
        <w:rPr/>
        <w:t xml:space="preserve"> „Cílem projektu je přimět studenty, aby spolu spolupracovali auvědomili si, co je důležité pro Evropu. A protože se zabývajídopravou, je důležité, aby  se na toto téma dokázali podívatz různých úhlů.Třeba jaký vliv má na životní prostředínebo také je je toto téma zpracováno v literatuře či umění," vysvětluje hlavní koordinátorka projektu Cornelia Ciekmann z Německa. </w:t>
      </w:r>
    </w:p>
    <w:p>
      <w:pPr/>
      <w:r>
        <w:rPr/>
        <w:t xml:space="preserve">Kroměspolečné práce si studenti našli také čas na zábavu.Navštívili třeba železniční muzeum v Ostravě nebotechnické muzeum v Kopřivnici.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6673/studenti-debatovali-o-zeleznicni-dop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2026-07-05T20:05:52+02:00</dcterms:created>
  <dcterms:modified xsi:type="dcterms:W3CDTF">2026-07-05T20:05:52+02:00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