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15.12.2016, 11:46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část chodíku v Lískovci bude do Vánoc hotova</w:t>
      </w:r>
    </w:p>
    <w:p>
      <w:pPr/>
      <w:r>
        <w:rPr/>
        <w:t xml:space="preserve">Zaměstnanci Technických služeb v těchto dnech dokončují práce na novém chodníku v Lískovci, které spadají do třetí etapy prací v této příměstské části Frýdku-Místku. Nový chodník začne občanům obce sloužit už před Vánocemi.</w:t>
      </w:r>
    </w:p>
    <w:p>
      <w:pPr/>
      <w:r>
        <w:rPr/>
        <w:t xml:space="preserve">Jaromír Kohut, předseda představenstva TS F-M: “Jedná se o 130 metrový úsek od hřbitova směrem dolů s tím, že tam byly provedeny práce spojené s kanalizací. V současné době dokončujeme betonáž obrubníků a předpokládáme, že do 16. prosince bude dokončena i pokládka dlažby.”</w:t>
      </w:r>
    </w:p>
    <w:p>
      <w:pPr/>
      <w:r>
        <w:rPr/>
        <w:t xml:space="preserve">Rekonstrukce silnice a chodníků v Lískovci začaly už v roce 2014. V rámci první etapy zde došlo k vyasfaltování cesty v části od základní školy ke kulturnímu domu. Zároveň zde zaměstnanci Technických služeb vybudovali dva úseky chodníků po levé straně. V následujícím roce byla provedena druhá etapa rekonstrukce silnice a chodníků a došlo také k vybudování nového autobusového zálivu.</w:t>
      </w:r>
    </w:p>
    <w:p>
      <w:pPr/>
      <w:r>
        <w:rPr/>
        <w:t xml:space="preserve">Karel Deutscher (ČSSD), náměstek primátora města Frýdku-Místku: “Je to dlouhodobý plán, který jsme měli. Začali jsme chodníkem u školy a postupovali právě ke hřbitovu. To byl od začátku záměr města. Nejdříve vždy opravujeme chodníky a pak silnice.”</w:t>
      </w:r>
    </w:p>
    <w:p>
      <w:pPr/>
      <w:r>
        <w:rPr/>
        <w:t xml:space="preserve">Po zimním období, pravděpodobně v březnu, budou Technické služby pokračovat čtvrtou etapou. Ta by měla být dokončena 30. června. V druhé polovině příštího roku by tak v Lískovci měla být celá komunikace včetně chodníků hotová.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6691/dalsi-cast-chodiku-v-liskovci-bude-do-vanoc-hot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2026-08-30T09:18:34+02:00</dcterms:created>
  <dcterms:modified xsi:type="dcterms:W3CDTF">2026-08-30T09:18:34+02:00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