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muzeu vyráběly betlémy</w:t>
      </w:r>
    </w:p>
    <w:p>
      <w:pPr/>
      <w:r>
        <w:rPr/>
        <w:t xml:space="preserve">Cílem adventního programu muzea je seznámit děti s lidovými vánočními zvyky a historií betlémů.</w:t>
      </w:r>
    </w:p>
    <w:p>
      <w:pPr/>
      <w:r>
        <w:rPr/>
        <w:t xml:space="preserve">“Proto jsme pro ně připravili doprovodný program, ve kterém si budou vyrábět svůj vlastní betlém. Každé dítě si vybarví jednu figurku z papírového betléma a celá třída dostane kulisy k tomu betlému, takže vlastně pokračují v tvorbě i po návratu do školky a školy, kde si ten betlém postaví,” uvedla Hana Jabůrková, Muzeum Novojičínska. </w:t>
      </w:r>
    </w:p>
    <w:p>
      <w:pPr/>
      <w:r>
        <w:rPr/>
        <w:t xml:space="preserve">“Já jsme vybarvoval pastýře. Já vybarvuji koníčka. Já krále. Já jsem vybarvovala Panenku Marii,” vyjmenovaly děti své postavičky z papírového betléma.  </w:t>
      </w:r>
    </w:p>
    <w:p>
      <w:pPr/>
      <w:r>
        <w:rPr/>
        <w:t xml:space="preserve">Malování čekalo děti také u vedlejšího stolu, kde si mohly pro změnu vybarvit skleněný zvoneček a vzít si ho domů. </w:t>
      </w:r>
    </w:p>
    <w:p>
      <w:pPr/>
      <w:r>
        <w:rPr/>
        <w:t xml:space="preserve">“Mohou si přivázat stužku a zvoneček potom zdobí jejich vlastní stromeček,” dodala Hana Jabůrková, Muzeum Novojičínska. </w:t>
      </w:r>
    </w:p>
    <w:p>
      <w:pPr/>
      <w:r>
        <w:rPr/>
        <w:t xml:space="preserve">Kromě toho si mohly vyzkoušet zdobení perníčků cukrovou polevou. Ty si raději snědly hned na místě. Po odvedené práci na ně čekala další sladká odměna v podobě čaje a vánočky a mohly s prohlédnout ukázky lidových řemesel. </w:t>
      </w:r>
    </w:p>
    <w:p>
      <w:pPr/>
      <w:r>
        <w:rPr/>
        <w:t xml:space="preserve">“Jednak předení na kolovrátku a děti si také mohou zašlapat, dále tady máme našeho kolegu, který vyřezává vařečky a švrdláky a ukazujeme dětem, z čeho se ty švrdláky tradičně vyráběly, vlastně z těch stromečků použitých,” vyjmenovala Hana Jabůrková, Muzeum Novojičínska. </w:t>
      </w:r>
    </w:p>
    <w:p>
      <w:pPr/>
      <w:r>
        <w:rPr/>
        <w:t xml:space="preserve"> Lidové vánoc letos v prostorách Žerotínského zámku prožilo během dvou týdnů asi 1 300 dětí z mateřských a základních škol Nového Jičína a z okolních obcí.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7/deti-v-muzeu-vyrabely-bet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2026-05-02T04:01:46+02:00</dcterms:created>
  <dcterms:modified xsi:type="dcterms:W3CDTF">2026-05-02T04:01:46+02:00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