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5.1.2017,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Noví policisté složili v Ostravě slavnostní slib</w:t>
      </w:r>
    </w:p>
    <w:p>
      <w:pPr/>
      <w:r>
        <w:rPr/>
        <w:t xml:space="preserve">Policie v Moravskoslezském kraji má další posily. 19 nováčků složilo slavnostní slib v honosném prostředí Vítkovického zámku v Ostravě.</w:t>
      </w:r>
    </w:p>
    <w:p>
      <w:pPr/>
      <w:r>
        <w:rPr/>
        <w:t xml:space="preserve">noví policisté: 1/ “Už od mala jsem chtěla sloužit u policie a přizpůsobila jsem tomu i studium na střední škole. Teď konečně se mi to poštěstilo.” 2/ “Vždycky jsem chtěl pomáhat lidem.”</w:t>
      </w:r>
    </w:p>
    <w:p>
      <w:pPr/>
      <w:r>
        <w:rPr/>
        <w:t xml:space="preserve">Podobný počet nováčků chce v letošním roce krajské ředitelství Moravskoslezského kraje přijímat každý měsíc. Důvodem je nejen posílení celkového stavu policie, ale také přirozená fluktuace.</w:t>
      </w:r>
    </w:p>
    <w:p>
      <w:pPr/>
      <w:r>
        <w:rPr/>
        <w:t xml:space="preserve">Tomáš Kužel, ředitel PČR MS kraje: “Jednak máme otevřený nábor ze strany policejního prezidia a ministerstva vnitra a jednak probíhá běžná fluktuace, jako v každé firmě.” </w:t>
      </w:r>
    </w:p>
    <w:p>
      <w:pPr/>
      <w:r>
        <w:rPr/>
        <w:t xml:space="preserve">Nováčky přivítal v řadách policie i hejtman Ivo Vondrák a zároveň přislíbil policii podporu krajského úřadu i v následujících letech.  </w:t>
      </w:r>
    </w:p>
    <w:p>
      <w:pPr/>
      <w:r>
        <w:rPr/>
        <w:t xml:space="preserve">Ivo Vondrák (ANO 2011), hejtman MS kraje: “Ideální by bylo, kdyby pomáhal stát, ale jsou věci, které jsou specifické a od toho jsme tady my, abychom taky pomohli.”</w:t>
      </w:r>
    </w:p>
    <w:p>
      <w:pPr/>
      <w:r>
        <w:rPr/>
        <w:t xml:space="preserve">Na konci roku měla moravskoslezská policie 4153 členů a na konci roku 2017 by jich mělo být asi ještě o 100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858/novi-policiste-slozili-v-ostrave-slavnostni-sli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2026-06-25T21:19:24+02:00</dcterms:created>
  <dcterms:modified xsi:type="dcterms:W3CDTF">2026-06-25T21:19:24+02:00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