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z prodeje pomohl postiženým dětem</w:t>
      </w:r>
    </w:p>
    <w:p>
      <w:pPr/>
      <w:r>
        <w:rPr/>
        <w:t xml:space="preserve">Tringelt místo v pokladně skončil ve skleněné kasičce. Těmito dary lidí a výtěžkem z prodeje podporuje handicapované žáky Speciální mateřské a základní školy Nový Jičín jeden z místních stánkařů už čtvrtým rokem.</w:t>
      </w:r>
    </w:p>
    <w:p>
      <w:pPr/>
      <w:r>
        <w:rPr/>
        <w:t xml:space="preserve">“Ten poslední den, co dáváme těch padesát šedesát litrů vína, letos budeme dávat i punč a dětský punč, a všechno z toho výtěžku jde na tu školu, aby mohli ty děti vozit do školy. Vím, že to nemají jednoduché, protože dělám v dopravě tak vím, kolik ta doprava stojí,” vysvětlil Stanislav Číp, prodejce. </w:t>
      </w:r>
    </w:p>
    <w:p>
      <w:pPr/>
      <w:r>
        <w:rPr/>
        <w:t xml:space="preserve">“Vážíme si toho a nestává se často, že by někdo přišel, kdo není úzce spojený s naší školou, a nabídl by nějaký takový benefit nebo spolupráci,” uvedl David Ježek, zástupce ředitelky, ZŠ a MŠ speciální v Novém Jičíně.</w:t>
      </w:r>
    </w:p>
    <w:p>
      <w:pPr/>
      <w:r>
        <w:rPr/>
        <w:t xml:space="preserve">Doprava, na kterou finanční dar poputuje, je hrazena prostřednictvím Obecně prospěšné společnosti Děcko. Dopravce najede ročně 30 tisíc kilometrů. </w:t>
      </w:r>
    </w:p>
    <w:p>
      <w:pPr/>
      <w:r>
        <w:rPr/>
        <w:t xml:space="preserve">“Co se týče nákladů, ročně doprava stojí zhruba 650 tisíc korun. To financování je více zdrojové, asi jednu třetinu nákladů nesou rodiče dětí, které se tím svozem dováží do školy,”  upřesnil zástupce ředitelky, ZŠ a MŠ speciální v Novém Jičíně.</w:t>
      </w:r>
    </w:p>
    <w:p>
      <w:pPr/>
      <w:r>
        <w:rPr/>
        <w:t xml:space="preserve">Další zhruba třetinu spolufinancují obce ze spádového bydliště těchto dětí a poslední díl peněz získává speciální škola od nadací a sponzorů. Pro svoz je tak důležitá každá, třeba i drobnější, částka.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62/vytezek-z-prodeje-pomohl-postize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2026-07-10T08:31:36+02:00</dcterms:created>
  <dcterms:modified xsi:type="dcterms:W3CDTF">2026-07-10T08:31:36+02:00</dcterms:modified>
</cp:coreProperties>
</file>

<file path=docProps/custom.xml><?xml version="1.0" encoding="utf-8"?>
<Properties xmlns="http://schemas.openxmlformats.org/officeDocument/2006/custom-properties" xmlns:vt="http://schemas.openxmlformats.org/officeDocument/2006/docPropsVTypes"/>
</file>