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10.1.2017, 13:34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Marihuanu si dopřeje každý desátý “náctiletý”</w:t>
      </w:r>
    </w:p>
    <w:p>
      <w:pPr/>
      <w:r>
        <w:rPr/>
        <w:t xml:space="preserve">Dle údajů Drogového informačního serveru je v Moravskoslezském kraji zhruba 4 700 pravidelných uživatelů drog ve věku 15 - 65 let. Z toho 4 100 bere pervitin. Mezi mládeží je stále nejvíce populární marihuana. Zařízení, které se zabývají protidrogovou prevencí hovoří o tom, že si ji dopřeje každý desátý “náctiletých” dvakrát až třikrát týdně. </w:t>
      </w:r>
    </w:p>
    <w:p>
      <w:pPr/>
      <w:r>
        <w:rPr/>
        <w:t xml:space="preserve">“Již delší dobu pozorujeme neblahé trendy pohledu na marihuanu i její popularizaci ve společnosti a zejména, jak se stává marihuana pro mládež jakousi samozřejmostí,” uvedla Lucie Březinová, vedoucí Klubu Bunkr Nový Jičín. </w:t>
      </w:r>
    </w:p>
    <w:p>
      <w:pPr/>
      <w:r>
        <w:rPr/>
        <w:t xml:space="preserve">Nízkoprahové zařízení Bunkr pro děti a mládež se proto rozhodlo přijít s novou kampaní. </w:t>
      </w:r>
    </w:p>
    <w:p>
      <w:pPr/>
      <w:r>
        <w:rPr/>
        <w:t xml:space="preserve">“Chceme poukázat na to, že marihuana není jen neškodná rostlina, a dále chceme informovat huliče o to, jak mohou minimalizovat důsledky na jejich zdraví,” přidala se Pavlína Pišlová, sociální pracovnice Klubu Bunkr Nový Jičín. </w:t>
      </w:r>
    </w:p>
    <w:p>
      <w:pPr/>
      <w:r>
        <w:rPr/>
        <w:t xml:space="preserve">Kampaň je směřována na starší žáky základních škol a studenty. </w:t>
      </w:r>
    </w:p>
    <w:p>
      <w:pPr/>
      <w:r>
        <w:rPr/>
        <w:t xml:space="preserve">“Kouření marihuany není problémem jenom středních škol, ale samozřejmě i základních škol, protože prvouživatelé jsou i děti, které mají deset a více let,” potvrdila  Ilona Majorošová, tisková mluvčí MP Nový Jičín.</w:t>
      </w:r>
    </w:p>
    <w:p>
      <w:pPr/>
      <w:r>
        <w:rPr/>
        <w:t xml:space="preserve">Na severu Moravy jsou města, kde je situace daleko závažnější.</w:t>
      </w:r>
    </w:p>
    <w:p>
      <w:pPr/>
      <w:r>
        <w:rPr/>
        <w:t xml:space="preserve">V Orlové není největší problém marihuana, na základních školách nedávno proběhly testy, které prokázaly, že žáci jsou v kontaktu s daleko tvrdšími drogami, jako je například pervitin.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6908/marihuanu-si-dopreje-kazdy-desaty-nactile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2026-07-23T21:08:29+02:00</dcterms:created>
  <dcterms:modified xsi:type="dcterms:W3CDTF">2026-07-23T21:08:29+02:00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