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11.1.2017,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Zapisy będą później</w:t>
      </w:r>
    </w:p>
    <w:p>
      <w:pPr/>
      <w:r>
        <w:rPr/>
        <w:t xml:space="preserve">Jolanta Michałek, przedszkolanka:"Jeszcze tam jest jakieś te trzy miesiące. Dzieci mogą wyrównać ewentualnebraki. Ale nasze dzieci są bardzo dobrze przygotowane. Wszystkie mają tędojrzalość szkolną, są samodzielne." </w:t>
      </w:r>
    </w:p>
    <w:p>
      <w:pPr/>
      <w:r>
        <w:rPr/>
        <w:t xml:space="preserve">Samodzielność to podstawowe, ale niejedyne wymaganie, które dziecko mające pójść do szkoły powinno spełniać. Ważnesą również inne umiejętności zdobywane podczas zajęć i zabaw w przedszkolu. </w:t>
      </w:r>
    </w:p>
    <w:p>
      <w:pPr/>
      <w:r>
        <w:rPr/>
        <w:t xml:space="preserve">Ankieta: Filipek, starszak:"Otrzymałem pod choinkę lego i zbudowałem smoka."</w:t>
      </w:r>
    </w:p>
    <w:p>
      <w:pPr/>
      <w:r>
        <w:rPr/>
        <w:t xml:space="preserve">Kuba, starszak: "Najchętniej lubiąsię bawić tym pociągiem na baterie."</w:t>
      </w:r>
    </w:p>
    <w:p>
      <w:pPr/>
      <w:r>
        <w:rPr/>
        <w:t xml:space="preserve">Ania, starszak: "Ja rysuję królewnyi rysuję tatę i mamę."</w:t>
      </w:r>
    </w:p>
    <w:p>
      <w:pPr/>
      <w:r>
        <w:rPr/>
        <w:t xml:space="preserve">Jolanta Michałek, przedszkolanka: "Wpierwszej klasie już jest lekcja i już jest czas wymagany, żeby umiały sięskoncentrować na zajęcia. I jest taka zasada, że tych piętnaście, dwadzieściaminut mają dzieci wytrzymać przy takich ścisłych zajęciach."</w:t>
      </w:r>
    </w:p>
    <w:p>
      <w:pPr/>
      <w:r>
        <w:rPr/>
        <w:t xml:space="preserve">Na stonawskie przedszkolaki czekają jużwkrótce zajęcia poza budynkiem przedszkola.</w:t>
      </w:r>
    </w:p>
    <w:p>
      <w:pPr/>
      <w:r>
        <w:rPr/>
        <w:t xml:space="preserve">Jolanta Michałek, przedszkolanka:"Teraz w styczniu czeka nas wyjazd na kurs narciarski. W marcu wyjeżdżamyna dwa tygodnie na zielone przedszkole. W lutym balik oczywiście i Święto Babcii Dziadka."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6978/zapisy-beda-pozni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2026-08-23T15:13:20+02:00</dcterms:created>
  <dcterms:modified xsi:type="dcterms:W3CDTF">2026-08-23T15:13:20+02:00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