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Obsadit volná pracovní místa na Karvinsku je obtížné</w:t>
      </w:r>
    </w:p>
    <w:p>
      <w:pPr/>
      <w:r>
        <w:rPr/>
        <w:t xml:space="preserve">Na Karvinsku je evidováno více než 18 tisíc lidí bez práce. Míra nezaměstnanosti 10,3 % .Na jedno místo připadá téměř 16 lidí. Zájem je o například o řidiče malých i nákladních vozidel, taxikáře, pracovníky ostrahy, kuchaře a číšníky. Hledají se ale i zubaři, specializovaní lékaři a pracovníci s technickým vzděláním. Obsadit tato volná pracovní místa je ale velmi obtížné.</w:t>
      </w:r>
    </w:p>
    <w:p>
      <w:pPr/>
      <w:r>
        <w:rPr/>
        <w:t xml:space="preserve">Dalibor Závacký, ředitel Úřadu práce Karviná: „Je to především v našich uchazečích o zaměstnání.  Je to v nedostatečné kvalifikaci, je to ve zdravotních předpokladech našich uchazečů, péče o děti do 15let věku. Pak samozřejmě mnozí naši uchazeči mají exekuce, takže tady je taky určitý problém jít a najít si práci, protože by jim ta práce nepřinesla žádný zisk a taky velkým hendikepem pro nás v našem okrese je 50+, tzn. uchazeči, kteří mají více než 50 let.“</w:t>
      </w:r>
    </w:p>
    <w:p>
      <w:pPr/>
      <w:r>
        <w:rPr/>
        <w:t xml:space="preserve">Velmi těžké je najít na Karvinsku pracovníka s patřičnou kvalifikací. Je nedostatek lidí se strojírenským vzděláním. Potvrdila nám to pracovní agentura, která nyní hledá zhruba 30 lidí na povrchová pracoviště OKD a to dokonce bez podmínky patřičné praxe v oboru, jak některé firmy v regionu požadují.</w:t>
      </w:r>
    </w:p>
    <w:p>
      <w:pPr/>
      <w:r>
        <w:rPr/>
        <w:t xml:space="preserve">Wojciech Pająk, majitel pracovní agentury: „Hledáme dělníky ve strojírenském odvětví. Jedná se především o zámečníky, obráběče kovů, svářeče kovů a jiné pomocné dělníky.“</w:t>
      </w:r>
    </w:p>
    <w:p>
      <w:pPr/>
      <w:r>
        <w:rPr/>
        <w:t xml:space="preserve">Na Karvinsku ale v tomto směru svítá naděje. V poslední době je ze stran žáků základních škol rostoucí zájem o studium technických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987/obsadit-volna-pracovni-mista-na-karvinsku-je-obti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2026-07-12T18:22:04+02:00</dcterms:created>
  <dcterms:modified xsi:type="dcterms:W3CDTF">2026-07-12T18:22:04+02:00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