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začne sloužit supermoderní sanitka</w:t>
      </w:r>
    </w:p>
    <w:p>
      <w:pPr/>
      <w:r>
        <w:rPr/>
        <w:t xml:space="preserve">Zdravotnická záchranná služba MS kraje se může pochlubit nejmodernějším vozidlem pro záchranu a převoz pacientů v zemi. Nechala si vyrobit sanitku s nástavbou pro speciální transporty. Jde o jakousi jednotku intenzivní péče na kolech. </w:t>
      </w:r>
    </w:p>
    <w:p>
      <w:pPr/>
      <w:r>
        <w:rPr/>
        <w:t xml:space="preserve">Roman Gřegoř, ředitel ZZS MS kraje: “Slouží pacientům, kteří jsou na tom nejhůře. Potřebují velmi rozsáhlé monitorování, podpůrné výkony. Typicky jsou to pacienti se srdečním selháním. Mohou tam být i přístroje pro mimotělní dýchání apod.”</w:t>
      </w:r>
    </w:p>
    <w:p>
      <w:pPr/>
      <w:r>
        <w:rPr/>
        <w:t xml:space="preserve">Druhým speciálním zaměřením, které nemá obdoby, je transport velmi tlustých lidí. Speciální hydraulická nosítka totiž unesou až 300 kilogramů. Ty běžné pouze 180 a museli při tom asistovat hasiči. </w:t>
      </w:r>
    </w:p>
    <w:p>
      <w:pPr/>
      <w:r>
        <w:rPr/>
        <w:t xml:space="preserve">Pavel Jaššo, vedoucí týmu pro specializované činnosti, ZZS MS kraje: “Výhodou sanitky je, že má to lůžku uzpůsobené k většímu pohybu pacienta i zaměstnanců. Je i pro prostorově významnějšího pacienta.”</w:t>
      </w:r>
    </w:p>
    <w:p>
      <w:pPr/>
      <w:r>
        <w:rPr/>
        <w:t xml:space="preserve">Sanitka stála necelých 6 milionů korun, což je asi dvojnásobek běžného vozidla záchranářů. Platila ji krajská záchranka s přispěním České kanceláře pojistitelů. </w:t>
      </w:r>
    </w:p>
    <w:p>
      <w:pPr/>
      <w:r>
        <w:rPr/>
        <w:t xml:space="preserve">Martin Gebauer (ANO 2011),  náměstek hejtmana MS kraje: “Záchranná služba disponuje kvalitní technikou, samozřejmě není tak přebujelá, jako hasičská technika. Hlavně jsme rádi za každou novou techniku, protože stárne.” </w:t>
      </w:r>
    </w:p>
    <w:p>
      <w:pPr/>
      <w:r>
        <w:rPr/>
        <w:t xml:space="preserve">Vozidlo bude už od příštího týdne jezdit jako běžná sanitka rychlé lékařské pomoci, ale v případě potřeby bude kdykoliv připravena pro speciální transport.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012/v-ms-kraji-zacne-slouzit-supermoderni-san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2026-05-06T08:32:22+02:00</dcterms:created>
  <dcterms:modified xsi:type="dcterms:W3CDTF">2026-05-06T08:32:22+02:00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