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​Ptačí chřipka zjištěna také na Opavsku</w:t>
      </w:r>
    </w:p>
    <w:p>
      <w:pPr/>
      <w:r>
        <w:rPr/>
        <w:t xml:space="preserve">Virusptačí chřipky zaznamenali veterináři nejprve u uhynulé labutě,kterou našli nedaleko splavu na řece Opavě v Jilešovicích,v místě tradičního zimoviště těchto ptáků. Trvalo jenpár dnů aby občané upozornili na další uhynulá zvířata -labutě a kachnu.Tentokrát na Stříbrném jezeře v Opavě.Ptačí chřipka byla prokázána také zde. Na výskyt ptačí chřipky upozorňují nejen cedule, které nedoporučují vstup do této lokality, ale takéměstští strážníci."</w:t>
      </w:r>
    </w:p>
    <w:p>
      <w:pPr/>
      <w:r>
        <w:rPr/>
        <w:t xml:space="preserve">„Upozorňujemeobčany, na to, že by tady neměli chodit. Na botách by totižmohli přenášet trus, kterým se infekce šíří.“  říká Petra Wittek Stonišová, mluvčí Městské policie Opava</w:t>
      </w:r>
    </w:p>
    <w:p>
      <w:pPr/>
      <w:r>
        <w:rPr/>
        <w:t xml:space="preserve">Obezřetníby teď měli být zejména drobní chovatelé a své chovy dobřezabezpečit.</w:t>
      </w:r>
    </w:p>
    <w:p>
      <w:pPr/>
      <w:r>
        <w:rPr/>
        <w:t xml:space="preserve">Měli by svá chovaná zvířata jako drůbež a vodní drůbež uzavřít anepouštět je ven. A krmit je tím způsobem, že krmivo sepředkládá v uzavřených prostorách.“ vysvětluje Severin Kaděrka, ředitel Krajské veterinární správy pro MSK.</w:t>
      </w:r>
    </w:p>
    <w:p>
      <w:pPr/>
      <w:r>
        <w:rPr/>
        <w:t xml:space="preserve">V případě,že jsou virem H5N8 nakažena volně žijící zvířata, veterinárníspráva nenařizujechovatelům žádná speciální opatření. Jednotlivé obce v okolímísta výskytu ale upozorňuí, jak se v případě nálezuuhynulých ptáků chovat. Informace zveřejňují na webovýchstránkách a úředních deskách.</w:t>
      </w:r>
    </w:p>
    <w:p>
      <w:pPr/>
      <w:r>
        <w:rPr/>
        <w:t xml:space="preserve">„Kdyžnení znám majitel drůbeže či ptactva, tak bychom měli zavolatna KVS. Ti osloví hasiče, hasiči pro </w:t>
      </w:r>
      <w:r>
        <w:rPr>
          <w:i w:val="1"/>
          <w:iCs w:val="1"/>
        </w:rPr>
        <w:t xml:space="preserve">uhynulázvířata</w:t>
      </w:r>
      <w:r>
        <w:rPr/>
        <w:t xml:space="preserve"> přijedou a odvezou navýzkum.“ doplňuje starostka Malých Hoštic Miroslava Konečná (BEZPP).</w:t>
      </w:r>
    </w:p>
    <w:p>
      <w:pPr/>
      <w:r>
        <w:rPr/>
        <w:t xml:space="preserve">Veterinárníspráva také doporučuje dočasně omezit nebo úplně zrušitvýstavy drobného zvířectva a pak také přesuny drůbeže.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166/ptaci-chripka-zjistena-tak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2026-05-22T06:42:36+02:00</dcterms:created>
  <dcterms:modified xsi:type="dcterms:W3CDTF">2026-05-22T06:42:36+02:00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