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Onkolog z Vítkovické nemocnice prodával léky</w:t>
      </w:r>
    </w:p>
    <w:p>
      <w:pPr/>
      <w:r>
        <w:rPr/>
        <w:t xml:space="preserve">Policisté z hospodářské kriminálky stíhají dalšího lékaře a opět je to kvůli kšeftování s léky. Tentokrát s velmi drahými léky na rakovinu. Podezřelým je lékař novojičínského onkologického centra, který pracoval v ambulanci Vítkovické nemocnice. </w:t>
      </w:r>
    </w:p>
    <w:p>
      <w:pPr/>
      <w:r>
        <w:rPr/>
        <w:t xml:space="preserve">Radim Wita, náměstek ředitele PČR MS kraje: “V systému zdravotní péče vykazoval jiné množství léků, než vydával pacientům a takto získané léky dával do dalšího oběhu, zpravidla za 50 procent ceny.”</w:t>
      </w:r>
    </w:p>
    <w:p>
      <w:pPr/>
      <w:r>
        <w:rPr/>
        <w:t xml:space="preserve">Podvod byl založen na tom, že tento doktor vydával léky na rakovinu přímo v ordinaci, což už je samo o sobě nezákonné. Do receptu předepsal dvě balení léku, ale pacientovi vydal pouze jedno. Přitom jedno balení stojí i sto tisíc korun. Když se na to přišlo, lékař nemocnici opustil.</w:t>
      </w:r>
    </w:p>
    <w:p>
      <w:pPr/>
      <w:r>
        <w:rPr/>
        <w:t xml:space="preserve">MUDr. Jaromír Richter, vedoucí lékař Onkologické ambulance Ostrava-Vítkovice: “Domluvil se s vedením, že ze zdravotních důvodů ukončuje u nás činnost.”</w:t>
      </w:r>
    </w:p>
    <w:p>
      <w:pPr/>
      <w:r>
        <w:rPr/>
        <w:t xml:space="preserve">Z onkologického centra sice stíhaný lékař odešel, ale ordinuje dále. Jeho další specializací je gynekologie, kterou provozuje v Novém Jičíně.</w:t>
      </w:r>
    </w:p>
    <w:p>
      <w:pPr/>
      <w:r>
        <w:rPr/>
        <w:t xml:space="preserve">MUDr. Petr Barabáš, lékař obviněný ze zpronevěry: “To není na telefon. Já sám nevím, co jsem udělal. Mě ještě nebylo sděleno obvinění, tak si budeme muset počkat, jak to zpracuje policie.”</w:t>
      </w:r>
    </w:p>
    <w:p>
      <w:pPr/>
      <w:r>
        <w:rPr/>
        <w:t xml:space="preserve">V souvislosti s kšeftováním s léky na rakovinu byly obviněny ještě další dvě osoby a toto číslo nemusí být konečné. Léky s největší pravděpodobností končily znovu v lékárnách. Škoda přesahuje 4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173/onkolog-z-vitkovicke-nemocnice-prodaval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2026-06-27T17:43:46+02:00</dcterms:created>
  <dcterms:modified xsi:type="dcterms:W3CDTF">2026-06-27T17:43:46+02:00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