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v hale Polárce ve F-M prověřilo složky IZS</w:t>
      </w:r>
    </w:p>
    <w:p>
      <w:pPr/>
      <w:r>
        <w:rPr/>
        <w:t xml:space="preserve">Hala Polárka ve Frýdku-Místku se stala dějištěm taktického cvičení složek integrovaného záchranného systému. Simulovaná havárie ve strojovně chlazení v hokojové části, při které došlo k úniku nebezpečného čpavku do ovzduší a zranění dvou osob, měla prověřit schopnost všech složek co nejrychleji zlikvidovat případnou chemickou havárii a minimalizovat její následky. Na místo zásahu ihned dorazilo sedm jednotek profesionálních i dobrovolných hasičů. </w:t>
      </w:r>
    </w:p>
    <w:p>
      <w:pPr/>
      <w:r>
        <w:rPr/>
        <w:t xml:space="preserve">Petr Kůdela, mluvčí HZS MS kraje: “Na prvním místě je vždy průzkum, což zajistili hasiči v dýchacích přístrojích. V druhé fázi nastupují hasiči, kteří jsou oblečení v ochranných protichemických oblecích, opět opatřeni dýchacími přistroji, a ti už provádí vlastní záchranu, respektive i provizorní utěsnění, pokud se jim podaří najít místo úniku čpavku.”</w:t>
      </w:r>
    </w:p>
    <w:p>
      <w:pPr/>
      <w:r>
        <w:rPr/>
        <w:t xml:space="preserve">V době zásahu hasičů na místě operovali i záchranáři a policisté.</w:t>
      </w:r>
    </w:p>
    <w:p>
      <w:pPr/>
      <w:r>
        <w:rPr/>
        <w:t xml:space="preserve">Roman Čagala, velitel zásahu, PČR F-M: “Kdyby tato situace nastala v reálu, byla by policie nucena zajistit vnější perimetr a vstup osob a vozidel, aby zde nedošlo ke zranění nebo nadýchání nějakou látkou.”</w:t>
      </w:r>
    </w:p>
    <w:p>
      <w:pPr/>
      <w:r>
        <w:rPr/>
        <w:t xml:space="preserve">Cvičení prověřilo nejen připravenost složek IZS na případnou havárii. Vyzkoušela se také jejich koordinace a vzájemná komunikace, včetně ověření časové náročnosti dojezdu k místu havárie.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192/cviceni-v-hale-polarce-ve-fm-proverilo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2026-04-29T21:30:55+02:00</dcterms:created>
  <dcterms:modified xsi:type="dcterms:W3CDTF">2026-04-29T21:30:55+02:00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