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1.2.2017,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pátrá po ženě, možné zlodějce z Horní Suché</w:t>
      </w:r>
    </w:p>
    <w:p>
      <w:pPr/>
      <w:r>
        <w:rPr/>
        <w:t xml:space="preserve">Žena má mezi 55-60 let, je silnější postavy, vysoká asi 160-170 cm. Má špinavé blond vlasy po ramena. Na sobě měla tmavé kalhoty a růžovou mikinu s bílými kulatými fleky,tmavé tenisky s bílou podrážkou. V době svého příchodu měla na sobě černou dámskou zimníbundu po stehna, při odchodu z objektu už na sobě měla odcizenou černou pánskou zimní bunduznačky Adidas.</w:t>
      </w:r>
    </w:p>
    <w:p>
      <w:pPr/>
      <w:r>
        <w:rPr/>
        <w:t xml:space="preserve">Jakékoliv informace přijme Obvodní oddělení Horní Suchá osobněnebo telefonicky na telefonním čísle 974 734 761, případně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193/policie-patra-po-zene-mozne-zlodejce-z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2026-05-21T14:23:05+02:00</dcterms:created>
  <dcterms:modified xsi:type="dcterms:W3CDTF">2026-05-21T14:23:05+02:00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