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kolo žákovského turnaje RBP Street Hockey v Karviné</w:t>
      </w:r>
    </w:p>
    <w:p>
      <w:pPr/>
      <w:r>
        <w:rPr/>
        <w:t xml:space="preserve">Útočník Jakub Toth ze šesté třídy Základní školy U Studny si nenechal ujít příležitost a stejně jako loni se i letos přihlásil  do 14. ročníku velkého florbalového turnaje RBP Street hockey, který organizuje televize POLAR. Chtěl by si zahrát ve velkém finále mezi nejlepšími, loni mu to nevyšlo.</w:t>
      </w:r>
    </w:p>
    <w:p>
      <w:pPr/>
      <w:r>
        <w:rPr/>
        <w:t xml:space="preserve">Jakub Toth, účastník turnaje: “Jsme proti Petrovicím jsme prohráli všechny zápasy a pak jsme jeli domů.”</w:t>
      </w:r>
    </w:p>
    <w:p>
      <w:pPr/>
      <w:r>
        <w:rPr/>
        <w:t xml:space="preserve">Jakub věří, že je pro tým potřebný, má zkušenosti z hokejbalu,je rychlý a přesný.</w:t>
      </w:r>
    </w:p>
    <w:p>
      <w:pPr/>
      <w:r>
        <w:rPr/>
        <w:t xml:space="preserve">Jakub Toth, účastník turnaje: “ Moc bych si přál abychom se dostali až do finále.”</w:t>
      </w:r>
    </w:p>
    <w:p>
      <w:pPr/>
      <w:r>
        <w:rPr/>
        <w:t xml:space="preserve">Podobné ambice má i brankář Jiří Cieslar. Na turnaj se poctivě připravoval, chtěl by pustit méně gólu než loni.</w:t>
      </w:r>
    </w:p>
    <w:p>
      <w:pPr/>
      <w:r>
        <w:rPr/>
        <w:t xml:space="preserve">Jiří Cieslar, účastník turnaje: “Chci, abychom vyhráli ten turnaj a chci, bych tam byl jako hlavní brankář. Doma jsem klouzal, abych se zrychloval, protože když na mě šli zezadu, tak jsme nevěděl a zlepšoval jsme si oči.”</w:t>
      </w:r>
    </w:p>
    <w:p>
      <w:pPr/>
      <w:r>
        <w:rPr/>
        <w:t xml:space="preserve">Trenér  si ale posteskl, že je těžké dnešní děti motivovat k odpoledním tréninkům a zápasům, Přál by si mít ve školním kole více účastníků..</w:t>
      </w:r>
    </w:p>
    <w:p>
      <w:pPr/>
      <w:r>
        <w:rPr/>
        <w:t xml:space="preserve">Václav Řehůřek, zástupce ředitele školy: “U těch dětí v současné době je problém motivovat je odpoledne k tomu, aby nějakou činnost vyvíjeli, pokud jsou ty soutěže dopoledne tak se zúčastní.”</w:t>
      </w:r>
    </w:p>
    <w:p>
      <w:pPr/>
      <w:r>
        <w:rPr/>
        <w:t xml:space="preserve">Školní kola probíhají do 10. února, následovat budou do 10. března kola oblastní a předkola finále. nejlepší týmy se dostanou do finále, které se uskuteční 24 dubna ve ostravském sportovním centru Dubina.</w:t>
      </w:r>
    </w:p>
    <w:p>
      <w:pPr/>
      <w:r>
        <w:rPr/>
        <w:t xml:space="preserve">Generálním partnerem je Revírní bratrská pokladna. Dalšími partnery jsou Moravskoslezský kraj a 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94/skolni-kolo-zakovskeho-turnaje-rbp-street-hocke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2026-05-21T14:23:14+02:00</dcterms:created>
  <dcterms:modified xsi:type="dcterms:W3CDTF">2026-05-21T14:23:14+02:00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