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musí před nástupem do ZŠ na rok do školky</w:t>
      </w:r>
    </w:p>
    <w:p>
      <w:pPr/>
      <w:r>
        <w:rPr/>
        <w:t xml:space="preserve">Novinkou od 1. září 2017 je povinné předškolní vzdělávání pětiletých a starších dětí. Druhou novinkou pak je přednostní přijímání dětí do spádové mateřské školy, které před začátkem školního roku dosáhnou nejméně čtvrtého roku věku.</w:t>
      </w:r>
    </w:p>
    <w:p>
      <w:pPr/>
      <w:r>
        <w:rPr/>
        <w:t xml:space="preserve">Jana Matějíková, mluvčí Magistrátu města Frýdku-Místku: “Podle novely školského zákona musí všechny děti, které do 31. srpna dovrší věku pěti let, nastoupit v září do školky. Rodiče je tedy musí zapsat k předškolnímu vzdělávání. Zápis těchto dětí do mateřských škol se bude konat zhruba v polovině května. Dítě musí přednostně příjmout školka v jeho spádové oblasti. Ty byly pro mateřské školky nově schválené a jsou identické s již danými spádovými oblastmi pro základní školy. Nepředpokládáme, že by s tím byl problém, protože většina dětí už do školek chodí, takže se bude jednat jen o několik dětí, které v rámci toho povinného předškolního vzdělávání ve školce přibude. Místo pro ně je.”</w:t>
      </w:r>
    </w:p>
    <w:p>
      <w:pPr/>
      <w:r>
        <w:rPr/>
        <w:t xml:space="preserve">Například na druhé základní a mateřské škole Jana Čapka mají v současné době ve školce téměř plný stav. Přesto se bude snažit děti do povinného roku v mateřské škole přijmout.</w:t>
      </w:r>
    </w:p>
    <w:p>
      <w:pPr/>
      <w:r>
        <w:rPr/>
        <w:t xml:space="preserve">Milan Gengela, ředitel ZŠ a MŠ Jana Čapka ve F-M: “My máme spádovou oblast v okolí našich školek a školy. Je to celé sídliště Slezská a Stará Slezská a k tomu ještě Panské Dvory a Panské Nové Dvory. K naší škole patří tři mateřské školy, ve kterých máme kapacitu pro 197 dětí. V tuto chvíli jsme bez mála plní, máme jen pár volných míst. Počítáme, že s novelou školského zákona, kdy poslední ročník před nástupem do školy je povinný, bude velký zájem. My se určitě budeme snažit vyhovět všem rodičům. Máme ale stanovená kritéria, jedním z nich je právě spádovost, a potom, že musí mít přednost právě předškolní děti.”</w:t>
      </w:r>
    </w:p>
    <w:p>
      <w:pPr/>
      <w:r>
        <w:rPr/>
        <w:t xml:space="preserve">Podle novely školského zákona  musí rodič nebo zákonný zástupce přihlásit dítě k zápisu k předškolnímu vzdělávání v kalendářním roce, ve kterém začíná povinnost předškolního vzdělávání dítěte. Nesplnění této povinnosti lze považovat za přestupek, za který je možné uložit pokutu až do 5.000 korun. Bližší informace k zápisu poskytne odbor školství, kultury, mládeže a tělovýchovy v březnu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358/deti-musi-pred-nastupem-do-zs-na-rok-d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2026-04-30T12:03:58+02:00</dcterms:created>
  <dcterms:modified xsi:type="dcterms:W3CDTF">2026-04-30T12:03:58+02:00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